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4B695" w14:textId="7AD76F86" w:rsidR="00DD40A4" w:rsidRPr="00E87FD6" w:rsidRDefault="00E87FD6" w:rsidP="00E87FD6">
      <w:pPr>
        <w:rPr>
          <w:rFonts w:ascii="Calibri" w:hAnsi="Calibri" w:cs="Calibri"/>
          <w:sz w:val="36"/>
          <w:szCs w:val="36"/>
        </w:rPr>
      </w:pPr>
      <w:r>
        <w:rPr>
          <w:noProof/>
        </w:rPr>
        <w:drawing>
          <wp:inline distT="0" distB="0" distL="0" distR="0" wp14:anchorId="08E4FFB6" wp14:editId="7D2221B8">
            <wp:extent cx="581025" cy="705838"/>
            <wp:effectExtent l="0" t="0" r="0" b="0"/>
            <wp:docPr id="206869267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3" cy="72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                           </w:t>
      </w:r>
      <w:r w:rsidRPr="00E87FD6">
        <w:rPr>
          <w:rFonts w:ascii="Calibri" w:hAnsi="Calibri" w:cs="Calibri"/>
          <w:sz w:val="36"/>
          <w:szCs w:val="36"/>
          <w:u w:val="single"/>
        </w:rPr>
        <w:t>Obec Bitarová, Bitarová 94, 010 04, Žilina</w:t>
      </w:r>
    </w:p>
    <w:p w14:paraId="76546FD6" w14:textId="77777777" w:rsidR="00465B75" w:rsidRDefault="00465B75" w:rsidP="002514DE">
      <w:pPr>
        <w:jc w:val="center"/>
        <w:rPr>
          <w:rFonts w:ascii="Calibri" w:hAnsi="Calibri" w:cs="Calibri"/>
          <w:sz w:val="10"/>
          <w:szCs w:val="10"/>
        </w:rPr>
      </w:pPr>
    </w:p>
    <w:p w14:paraId="768151C4" w14:textId="77777777" w:rsidR="00F72239" w:rsidRDefault="00465B75" w:rsidP="00F72239">
      <w:pPr>
        <w:pStyle w:val="Nadpis1"/>
        <w:shd w:val="clear" w:color="auto" w:fill="FFFFFF"/>
        <w:spacing w:before="0" w:after="0" w:line="240" w:lineRule="atLeast"/>
        <w:jc w:val="both"/>
        <w:textAlignment w:val="baseline"/>
        <w:rPr>
          <w:rFonts w:ascii="Lora" w:hAnsi="Lora"/>
          <w:color w:val="0C71C3"/>
          <w:spacing w:val="15"/>
          <w:sz w:val="38"/>
          <w:szCs w:val="38"/>
        </w:rPr>
      </w:pPr>
      <w:r w:rsidRPr="008F3921">
        <w:rPr>
          <w:rFonts w:ascii="Calibri" w:hAnsi="Calibri" w:cs="Calibri"/>
          <w:b/>
          <w:color w:val="275317" w:themeColor="accent6" w:themeShade="80"/>
          <w:sz w:val="35"/>
          <w:szCs w:val="35"/>
        </w:rPr>
        <w:t>ŽIADOSŤ O ZÁV</w:t>
      </w:r>
      <w:r w:rsidR="008054D7" w:rsidRPr="00BE2F90">
        <w:rPr>
          <w:rFonts w:ascii="Calibri" w:hAnsi="Calibri" w:cs="Calibri"/>
          <w:b/>
          <w:bCs/>
          <w:color w:val="275317" w:themeColor="accent6" w:themeShade="80"/>
          <w:spacing w:val="15"/>
          <w:sz w:val="35"/>
          <w:szCs w:val="35"/>
        </w:rPr>
        <w:t>Ä</w:t>
      </w:r>
      <w:r w:rsidRPr="008F3921">
        <w:rPr>
          <w:rFonts w:ascii="Calibri" w:hAnsi="Calibri" w:cs="Calibri"/>
          <w:b/>
          <w:color w:val="275317" w:themeColor="accent6" w:themeShade="80"/>
          <w:sz w:val="35"/>
          <w:szCs w:val="35"/>
        </w:rPr>
        <w:t>ZNÉ STANOVISKO</w:t>
      </w:r>
      <w:r w:rsidR="008F3921" w:rsidRPr="008F3921">
        <w:rPr>
          <w:rFonts w:ascii="Calibri" w:hAnsi="Calibri" w:cs="Calibri"/>
          <w:b/>
          <w:color w:val="275317" w:themeColor="accent6" w:themeShade="80"/>
          <w:sz w:val="35"/>
          <w:szCs w:val="35"/>
        </w:rPr>
        <w:t xml:space="preserve"> </w:t>
      </w:r>
      <w:r w:rsidRPr="008F3921">
        <w:rPr>
          <w:rFonts w:ascii="Calibri" w:hAnsi="Calibri" w:cs="Calibri"/>
          <w:b/>
          <w:color w:val="275317" w:themeColor="accent6" w:themeShade="80"/>
          <w:sz w:val="35"/>
          <w:szCs w:val="35"/>
        </w:rPr>
        <w:t>ORGÁNU</w:t>
      </w:r>
      <w:r w:rsidR="008F3921" w:rsidRPr="008F3921">
        <w:rPr>
          <w:rFonts w:ascii="Calibri" w:hAnsi="Calibri" w:cs="Calibri"/>
          <w:b/>
          <w:color w:val="275317" w:themeColor="accent6" w:themeShade="80"/>
          <w:sz w:val="35"/>
          <w:szCs w:val="35"/>
        </w:rPr>
        <w:t xml:space="preserve"> </w:t>
      </w:r>
      <w:r w:rsidRPr="008F3921">
        <w:rPr>
          <w:rFonts w:ascii="Calibri" w:hAnsi="Calibri" w:cs="Calibri"/>
          <w:b/>
          <w:color w:val="275317" w:themeColor="accent6" w:themeShade="80"/>
          <w:sz w:val="35"/>
          <w:szCs w:val="35"/>
        </w:rPr>
        <w:t>ÚZEMNÉHO</w:t>
      </w:r>
      <w:r w:rsidR="008F3921" w:rsidRPr="008F3921">
        <w:rPr>
          <w:rFonts w:ascii="Calibri" w:hAnsi="Calibri" w:cs="Calibri"/>
          <w:b/>
          <w:color w:val="275317" w:themeColor="accent6" w:themeShade="80"/>
          <w:sz w:val="35"/>
          <w:szCs w:val="35"/>
        </w:rPr>
        <w:t xml:space="preserve"> </w:t>
      </w:r>
      <w:r w:rsidRPr="008F3921">
        <w:rPr>
          <w:rFonts w:ascii="Calibri" w:hAnsi="Calibri" w:cs="Calibri"/>
          <w:b/>
          <w:color w:val="275317" w:themeColor="accent6" w:themeShade="80"/>
          <w:sz w:val="35"/>
          <w:szCs w:val="35"/>
        </w:rPr>
        <w:t>PLÁNOVANIA</w:t>
      </w:r>
    </w:p>
    <w:p w14:paraId="30FB72EC" w14:textId="17B6473D" w:rsidR="005F3E68" w:rsidRPr="004D66DB" w:rsidRDefault="00660E92" w:rsidP="00F72239">
      <w:pPr>
        <w:pStyle w:val="Nadpis1"/>
        <w:shd w:val="clear" w:color="auto" w:fill="FFFFFF"/>
        <w:spacing w:before="0" w:after="0" w:line="240" w:lineRule="atLeast"/>
        <w:jc w:val="both"/>
        <w:textAlignment w:val="baseline"/>
        <w:rPr>
          <w:rFonts w:ascii="Calibri" w:hAnsi="Calibri" w:cs="Calibri"/>
          <w:b/>
          <w:color w:val="3A7C22" w:themeColor="accent6" w:themeShade="BF"/>
          <w:sz w:val="16"/>
          <w:szCs w:val="16"/>
        </w:rPr>
      </w:pPr>
      <w:r>
        <w:rPr>
          <w:rFonts w:ascii="Calibri" w:eastAsia="Times New Roman" w:hAnsi="Calibri" w:cs="Calibri"/>
          <w:color w:val="3A7C22" w:themeColor="accent6" w:themeShade="BF"/>
          <w:sz w:val="16"/>
          <w:szCs w:val="16"/>
        </w:rPr>
        <w:t>/</w:t>
      </w:r>
      <w:r w:rsidR="004D66DB">
        <w:rPr>
          <w:rFonts w:ascii="Calibri" w:eastAsia="Times New Roman" w:hAnsi="Calibri" w:cs="Calibri"/>
          <w:color w:val="3A7C22" w:themeColor="accent6" w:themeShade="BF"/>
          <w:sz w:val="16"/>
          <w:szCs w:val="16"/>
        </w:rPr>
        <w:t xml:space="preserve"> </w:t>
      </w:r>
      <w:r w:rsidR="004D66DB" w:rsidRPr="004D66DB">
        <w:rPr>
          <w:rFonts w:ascii="Calibri" w:eastAsia="Times New Roman" w:hAnsi="Calibri" w:cs="Calibri"/>
          <w:color w:val="3A7C22" w:themeColor="accent6" w:themeShade="BF"/>
          <w:sz w:val="16"/>
          <w:szCs w:val="16"/>
        </w:rPr>
        <w:t xml:space="preserve">v zmysle § 24 zákona č. 200/2022 </w:t>
      </w:r>
      <w:proofErr w:type="spellStart"/>
      <w:r w:rsidR="004D66DB" w:rsidRPr="004D66DB">
        <w:rPr>
          <w:rFonts w:ascii="Calibri" w:eastAsia="Times New Roman" w:hAnsi="Calibri" w:cs="Calibri"/>
          <w:color w:val="3A7C22" w:themeColor="accent6" w:themeShade="BF"/>
          <w:sz w:val="16"/>
          <w:szCs w:val="16"/>
        </w:rPr>
        <w:t>Z.z</w:t>
      </w:r>
      <w:proofErr w:type="spellEnd"/>
      <w:r w:rsidR="004D66DB" w:rsidRPr="004D66DB">
        <w:rPr>
          <w:rFonts w:ascii="Calibri" w:eastAsia="Times New Roman" w:hAnsi="Calibri" w:cs="Calibri"/>
          <w:color w:val="3A7C22" w:themeColor="accent6" w:themeShade="BF"/>
          <w:sz w:val="16"/>
          <w:szCs w:val="16"/>
        </w:rPr>
        <w:t>. o územnom plánovaní</w:t>
      </w:r>
      <w:r w:rsidR="00F72239">
        <w:rPr>
          <w:rFonts w:ascii="Calibri" w:eastAsia="Times New Roman" w:hAnsi="Calibri" w:cs="Calibri"/>
          <w:color w:val="3A7C22" w:themeColor="accent6" w:themeShade="BF"/>
          <w:sz w:val="16"/>
          <w:szCs w:val="16"/>
        </w:rPr>
        <w:t xml:space="preserve">, </w:t>
      </w:r>
      <w:r w:rsidR="004D66DB" w:rsidRPr="004D66DB">
        <w:rPr>
          <w:rFonts w:ascii="Calibri" w:eastAsia="Times New Roman" w:hAnsi="Calibri" w:cs="Calibri"/>
          <w:color w:val="3A7C22" w:themeColor="accent6" w:themeShade="BF"/>
          <w:sz w:val="16"/>
          <w:szCs w:val="16"/>
        </w:rPr>
        <w:t xml:space="preserve"> v nadväznosti na § 140b zákona č. 50/1976 </w:t>
      </w:r>
      <w:proofErr w:type="spellStart"/>
      <w:r w:rsidR="004D66DB" w:rsidRPr="004D66DB">
        <w:rPr>
          <w:rFonts w:ascii="Calibri" w:eastAsia="Times New Roman" w:hAnsi="Calibri" w:cs="Calibri"/>
          <w:color w:val="3A7C22" w:themeColor="accent6" w:themeShade="BF"/>
          <w:sz w:val="16"/>
          <w:szCs w:val="16"/>
        </w:rPr>
        <w:t>Z.</w:t>
      </w:r>
      <w:r w:rsidR="00FF7651">
        <w:rPr>
          <w:rFonts w:ascii="Calibri" w:eastAsia="Times New Roman" w:hAnsi="Calibri" w:cs="Calibri"/>
          <w:color w:val="3A7C22" w:themeColor="accent6" w:themeShade="BF"/>
          <w:sz w:val="16"/>
          <w:szCs w:val="16"/>
        </w:rPr>
        <w:t>z</w:t>
      </w:r>
      <w:proofErr w:type="spellEnd"/>
      <w:r w:rsidR="00FF7651">
        <w:rPr>
          <w:rFonts w:ascii="Calibri" w:eastAsia="Times New Roman" w:hAnsi="Calibri" w:cs="Calibri"/>
          <w:color w:val="3A7C22" w:themeColor="accent6" w:themeShade="BF"/>
          <w:sz w:val="16"/>
          <w:szCs w:val="16"/>
        </w:rPr>
        <w:t>.</w:t>
      </w:r>
      <w:r w:rsidR="004D66DB" w:rsidRPr="004D66DB">
        <w:rPr>
          <w:rFonts w:ascii="Calibri" w:eastAsia="Times New Roman" w:hAnsi="Calibri" w:cs="Calibri"/>
          <w:color w:val="3A7C22" w:themeColor="accent6" w:themeShade="BF"/>
          <w:sz w:val="16"/>
          <w:szCs w:val="16"/>
        </w:rPr>
        <w:t xml:space="preserve"> o územnom plánovaní a stavebnom poriadku</w:t>
      </w:r>
      <w:r w:rsidR="00F72239">
        <w:rPr>
          <w:rFonts w:ascii="Calibri" w:eastAsia="Times New Roman" w:hAnsi="Calibri" w:cs="Calibri"/>
          <w:color w:val="3A7C22" w:themeColor="accent6" w:themeShade="BF"/>
          <w:sz w:val="16"/>
          <w:szCs w:val="16"/>
        </w:rPr>
        <w:t xml:space="preserve"> </w:t>
      </w:r>
      <w:r>
        <w:rPr>
          <w:rFonts w:ascii="Calibri" w:eastAsia="Times New Roman" w:hAnsi="Calibri" w:cs="Calibri"/>
          <w:color w:val="3A7C22" w:themeColor="accent6" w:themeShade="BF"/>
          <w:sz w:val="16"/>
          <w:szCs w:val="16"/>
        </w:rPr>
        <w:t>/</w:t>
      </w:r>
    </w:p>
    <w:p w14:paraId="7CDDAB03" w14:textId="77777777" w:rsidR="008D67F9" w:rsidRPr="008D67F9" w:rsidRDefault="008D67F9" w:rsidP="008F3921">
      <w:pPr>
        <w:spacing w:after="0" w:line="276" w:lineRule="auto"/>
        <w:jc w:val="right"/>
        <w:rPr>
          <w:rFonts w:ascii="Calibri" w:hAnsi="Calibri" w:cs="Calibri"/>
          <w:b/>
          <w:color w:val="275317" w:themeColor="accent6" w:themeShade="80"/>
          <w:sz w:val="20"/>
          <w:szCs w:val="20"/>
        </w:rPr>
      </w:pPr>
    </w:p>
    <w:p w14:paraId="266BAE5F" w14:textId="2E6FCE33" w:rsidR="00993172" w:rsidRPr="00F35C58" w:rsidRDefault="00196170" w:rsidP="00465B75">
      <w:pPr>
        <w:pStyle w:val="Odsekzoznamu"/>
        <w:widowControl w:val="0"/>
        <w:numPr>
          <w:ilvl w:val="0"/>
          <w:numId w:val="4"/>
        </w:numPr>
        <w:tabs>
          <w:tab w:val="left" w:pos="1708"/>
        </w:tabs>
        <w:autoSpaceDE w:val="0"/>
        <w:autoSpaceDN w:val="0"/>
        <w:spacing w:before="240" w:after="0" w:line="240" w:lineRule="auto"/>
        <w:ind w:left="4881"/>
        <w:contextualSpacing w:val="0"/>
        <w:rPr>
          <w:rFonts w:ascii="Calibri" w:hAnsi="Calibri" w:cs="Calibri"/>
        </w:rPr>
      </w:pPr>
      <w:r w:rsidRPr="00F35C58">
        <w:rPr>
          <w:rFonts w:ascii="Calibri" w:hAnsi="Calibri" w:cs="Calibri"/>
        </w:rPr>
        <w:t xml:space="preserve">k </w:t>
      </w:r>
      <w:r w:rsidR="00993172" w:rsidRPr="00F35C58">
        <w:rPr>
          <w:rFonts w:ascii="Calibri" w:hAnsi="Calibri" w:cs="Calibri"/>
        </w:rPr>
        <w:t>dokumentácii pre územné</w:t>
      </w:r>
      <w:r w:rsidR="00993172" w:rsidRPr="00F35C58">
        <w:rPr>
          <w:rFonts w:ascii="Calibri" w:hAnsi="Calibri" w:cs="Calibri"/>
          <w:spacing w:val="-5"/>
        </w:rPr>
        <w:t xml:space="preserve"> </w:t>
      </w:r>
      <w:r w:rsidR="006F542E">
        <w:rPr>
          <w:rFonts w:ascii="Calibri" w:hAnsi="Calibri" w:cs="Calibri"/>
        </w:rPr>
        <w:t>rozhodnutie</w:t>
      </w:r>
    </w:p>
    <w:p w14:paraId="0C0D3174" w14:textId="633AAA3C" w:rsidR="00993172" w:rsidRPr="00F35C58" w:rsidRDefault="00196170" w:rsidP="00465B75">
      <w:pPr>
        <w:pStyle w:val="Odsekzoznamu"/>
        <w:widowControl w:val="0"/>
        <w:numPr>
          <w:ilvl w:val="0"/>
          <w:numId w:val="4"/>
        </w:numPr>
        <w:tabs>
          <w:tab w:val="left" w:pos="1708"/>
        </w:tabs>
        <w:autoSpaceDE w:val="0"/>
        <w:autoSpaceDN w:val="0"/>
        <w:spacing w:before="47" w:after="0" w:line="240" w:lineRule="auto"/>
        <w:ind w:left="4881"/>
        <w:contextualSpacing w:val="0"/>
        <w:rPr>
          <w:rFonts w:ascii="Calibri" w:hAnsi="Calibri" w:cs="Calibri"/>
        </w:rPr>
      </w:pPr>
      <w:r w:rsidRPr="00F35C58">
        <w:rPr>
          <w:rFonts w:ascii="Calibri" w:hAnsi="Calibri" w:cs="Calibri"/>
        </w:rPr>
        <w:t xml:space="preserve">k </w:t>
      </w:r>
      <w:r w:rsidR="00993172" w:rsidRPr="00F35C58">
        <w:rPr>
          <w:rFonts w:ascii="Calibri" w:hAnsi="Calibri" w:cs="Calibri"/>
        </w:rPr>
        <w:t>dokumentácii pre stavebné</w:t>
      </w:r>
      <w:r w:rsidR="00993172" w:rsidRPr="00F35C58">
        <w:rPr>
          <w:rFonts w:ascii="Calibri" w:hAnsi="Calibri" w:cs="Calibri"/>
          <w:spacing w:val="-3"/>
        </w:rPr>
        <w:t xml:space="preserve"> </w:t>
      </w:r>
      <w:r w:rsidR="006F542E">
        <w:rPr>
          <w:rFonts w:ascii="Calibri" w:hAnsi="Calibri" w:cs="Calibri"/>
        </w:rPr>
        <w:t>povolenie</w:t>
      </w:r>
    </w:p>
    <w:p w14:paraId="712EF8CB" w14:textId="16BD552E" w:rsidR="00993172" w:rsidRDefault="00196170" w:rsidP="00465B75">
      <w:pPr>
        <w:pStyle w:val="Odsekzoznamu"/>
        <w:widowControl w:val="0"/>
        <w:numPr>
          <w:ilvl w:val="0"/>
          <w:numId w:val="4"/>
        </w:numPr>
        <w:tabs>
          <w:tab w:val="left" w:pos="1708"/>
        </w:tabs>
        <w:autoSpaceDE w:val="0"/>
        <w:autoSpaceDN w:val="0"/>
        <w:spacing w:before="45" w:after="0" w:line="240" w:lineRule="auto"/>
        <w:ind w:left="4881"/>
        <w:contextualSpacing w:val="0"/>
        <w:rPr>
          <w:rFonts w:ascii="Calibri" w:hAnsi="Calibri" w:cs="Calibri"/>
        </w:rPr>
      </w:pPr>
      <w:r w:rsidRPr="00F35C58">
        <w:rPr>
          <w:rFonts w:ascii="Calibri" w:hAnsi="Calibri" w:cs="Calibri"/>
        </w:rPr>
        <w:t>k</w:t>
      </w:r>
      <w:r w:rsidR="00AA61D0">
        <w:rPr>
          <w:rFonts w:ascii="Calibri" w:hAnsi="Calibri" w:cs="Calibri"/>
        </w:rPr>
        <w:t> možnosti spojenia</w:t>
      </w:r>
      <w:r w:rsidR="00993172" w:rsidRPr="00F35C58">
        <w:rPr>
          <w:rFonts w:ascii="Calibri" w:hAnsi="Calibri" w:cs="Calibri"/>
        </w:rPr>
        <w:t xml:space="preserve"> územné</w:t>
      </w:r>
      <w:r w:rsidR="00AA61D0">
        <w:rPr>
          <w:rFonts w:ascii="Calibri" w:hAnsi="Calibri" w:cs="Calibri"/>
        </w:rPr>
        <w:t>ho</w:t>
      </w:r>
      <w:r w:rsidR="00993172" w:rsidRPr="00F35C58">
        <w:rPr>
          <w:rFonts w:ascii="Calibri" w:hAnsi="Calibri" w:cs="Calibri"/>
        </w:rPr>
        <w:t xml:space="preserve"> a stavebné</w:t>
      </w:r>
      <w:r w:rsidR="00AA61D0">
        <w:rPr>
          <w:rFonts w:ascii="Calibri" w:hAnsi="Calibri" w:cs="Calibri"/>
        </w:rPr>
        <w:t>ho</w:t>
      </w:r>
      <w:r w:rsidR="00993172" w:rsidRPr="00F35C58">
        <w:rPr>
          <w:rFonts w:ascii="Calibri" w:hAnsi="Calibri" w:cs="Calibri"/>
          <w:spacing w:val="-7"/>
        </w:rPr>
        <w:t xml:space="preserve"> </w:t>
      </w:r>
      <w:r w:rsidR="00AA61D0">
        <w:rPr>
          <w:rFonts w:ascii="Calibri" w:hAnsi="Calibri" w:cs="Calibri"/>
        </w:rPr>
        <w:t>konania</w:t>
      </w:r>
    </w:p>
    <w:p w14:paraId="43E75826" w14:textId="2C83AFCF" w:rsidR="001118DE" w:rsidRDefault="00C4125F" w:rsidP="00465B75">
      <w:pPr>
        <w:pStyle w:val="Odsekzoznamu"/>
        <w:widowControl w:val="0"/>
        <w:numPr>
          <w:ilvl w:val="0"/>
          <w:numId w:val="4"/>
        </w:numPr>
        <w:tabs>
          <w:tab w:val="left" w:pos="1708"/>
        </w:tabs>
        <w:autoSpaceDE w:val="0"/>
        <w:autoSpaceDN w:val="0"/>
        <w:spacing w:before="45" w:after="0" w:line="240" w:lineRule="auto"/>
        <w:ind w:left="4881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k dokumentácii pre zmenu stavby pred dokončením</w:t>
      </w:r>
    </w:p>
    <w:p w14:paraId="61A170BC" w14:textId="03D336DA" w:rsidR="00AD213D" w:rsidRPr="00F35C58" w:rsidRDefault="00AD213D" w:rsidP="00465B75">
      <w:pPr>
        <w:pStyle w:val="Odsekzoznamu"/>
        <w:widowControl w:val="0"/>
        <w:numPr>
          <w:ilvl w:val="0"/>
          <w:numId w:val="4"/>
        </w:numPr>
        <w:tabs>
          <w:tab w:val="left" w:pos="1708"/>
        </w:tabs>
        <w:autoSpaceDE w:val="0"/>
        <w:autoSpaceDN w:val="0"/>
        <w:spacing w:before="45" w:after="0" w:line="240" w:lineRule="auto"/>
        <w:ind w:left="4881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k dokumentácii pre zmenu </w:t>
      </w:r>
      <w:r w:rsidR="001D4F04">
        <w:rPr>
          <w:rFonts w:ascii="Calibri" w:hAnsi="Calibri" w:cs="Calibri"/>
        </w:rPr>
        <w:t>účelu využitia stavby</w:t>
      </w:r>
    </w:p>
    <w:p w14:paraId="320B72CA" w14:textId="50CF0766" w:rsidR="00993172" w:rsidRDefault="00196170" w:rsidP="00465B75">
      <w:pPr>
        <w:pStyle w:val="Odsekzoznamu"/>
        <w:widowControl w:val="0"/>
        <w:numPr>
          <w:ilvl w:val="0"/>
          <w:numId w:val="4"/>
        </w:numPr>
        <w:tabs>
          <w:tab w:val="left" w:pos="1708"/>
        </w:tabs>
        <w:autoSpaceDE w:val="0"/>
        <w:autoSpaceDN w:val="0"/>
        <w:spacing w:before="47" w:after="0" w:line="240" w:lineRule="auto"/>
        <w:ind w:left="4881"/>
        <w:contextualSpacing w:val="0"/>
        <w:rPr>
          <w:rFonts w:ascii="Calibri" w:hAnsi="Calibri" w:cs="Calibri"/>
        </w:rPr>
      </w:pPr>
      <w:r w:rsidRPr="00F35C58">
        <w:rPr>
          <w:rFonts w:ascii="Calibri" w:hAnsi="Calibri" w:cs="Calibri"/>
        </w:rPr>
        <w:t xml:space="preserve">k </w:t>
      </w:r>
      <w:r w:rsidR="00993172" w:rsidRPr="00F35C58">
        <w:rPr>
          <w:rFonts w:ascii="Calibri" w:hAnsi="Calibri" w:cs="Calibri"/>
        </w:rPr>
        <w:t>dokumentácii pre dodatočné povolenie</w:t>
      </w:r>
      <w:r w:rsidR="00993172" w:rsidRPr="00F35C58">
        <w:rPr>
          <w:rFonts w:ascii="Calibri" w:hAnsi="Calibri" w:cs="Calibri"/>
          <w:spacing w:val="-4"/>
        </w:rPr>
        <w:t xml:space="preserve"> </w:t>
      </w:r>
      <w:r w:rsidR="00993172" w:rsidRPr="00F35C58">
        <w:rPr>
          <w:rFonts w:ascii="Calibri" w:hAnsi="Calibri" w:cs="Calibri"/>
        </w:rPr>
        <w:t>stavby</w:t>
      </w:r>
    </w:p>
    <w:p w14:paraId="392A1D05" w14:textId="0AA4B631" w:rsidR="00311869" w:rsidRPr="00F35C58" w:rsidRDefault="00B04671" w:rsidP="00465B75">
      <w:pPr>
        <w:pStyle w:val="Odsekzoznamu"/>
        <w:widowControl w:val="0"/>
        <w:numPr>
          <w:ilvl w:val="0"/>
          <w:numId w:val="4"/>
        </w:numPr>
        <w:tabs>
          <w:tab w:val="left" w:pos="1708"/>
        </w:tabs>
        <w:autoSpaceDE w:val="0"/>
        <w:autoSpaceDN w:val="0"/>
        <w:spacing w:before="47" w:after="0" w:line="240" w:lineRule="auto"/>
        <w:ind w:left="4881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k spôsobilosti stavby na užívanie </w:t>
      </w:r>
      <w:r w:rsidR="00F758E8" w:rsidRPr="00F26DB5">
        <w:rPr>
          <w:rFonts w:ascii="Calibri" w:hAnsi="Calibri" w:cs="Calibri"/>
          <w:color w:val="3A7C22" w:themeColor="accent6" w:themeShade="BF"/>
          <w:sz w:val="18"/>
          <w:szCs w:val="18"/>
        </w:rPr>
        <w:t>(</w:t>
      </w:r>
      <w:r w:rsidR="00F758E8" w:rsidRPr="004D66DB">
        <w:rPr>
          <w:rFonts w:ascii="Calibri" w:eastAsia="Times New Roman" w:hAnsi="Calibri" w:cs="Calibri"/>
          <w:color w:val="3A7C22" w:themeColor="accent6" w:themeShade="BF"/>
          <w:sz w:val="16"/>
          <w:szCs w:val="16"/>
        </w:rPr>
        <w:t>§ 140</w:t>
      </w:r>
      <w:r w:rsidR="00F26DB5">
        <w:rPr>
          <w:rFonts w:ascii="Calibri" w:eastAsia="Times New Roman" w:hAnsi="Calibri" w:cs="Calibri"/>
          <w:color w:val="3A7C22" w:themeColor="accent6" w:themeShade="BF"/>
          <w:sz w:val="16"/>
          <w:szCs w:val="16"/>
        </w:rPr>
        <w:t>d</w:t>
      </w:r>
      <w:r w:rsidR="00F758E8" w:rsidRPr="004D66DB">
        <w:rPr>
          <w:rFonts w:ascii="Calibri" w:eastAsia="Times New Roman" w:hAnsi="Calibri" w:cs="Calibri"/>
          <w:color w:val="3A7C22" w:themeColor="accent6" w:themeShade="BF"/>
          <w:sz w:val="16"/>
          <w:szCs w:val="16"/>
        </w:rPr>
        <w:t xml:space="preserve"> zákona č. 50/1976 </w:t>
      </w:r>
      <w:proofErr w:type="spellStart"/>
      <w:r w:rsidR="00F758E8" w:rsidRPr="004D66DB">
        <w:rPr>
          <w:rFonts w:ascii="Calibri" w:eastAsia="Times New Roman" w:hAnsi="Calibri" w:cs="Calibri"/>
          <w:color w:val="3A7C22" w:themeColor="accent6" w:themeShade="BF"/>
          <w:sz w:val="16"/>
          <w:szCs w:val="16"/>
        </w:rPr>
        <w:t>Z.</w:t>
      </w:r>
      <w:r w:rsidR="00F758E8">
        <w:rPr>
          <w:rFonts w:ascii="Calibri" w:eastAsia="Times New Roman" w:hAnsi="Calibri" w:cs="Calibri"/>
          <w:color w:val="3A7C22" w:themeColor="accent6" w:themeShade="BF"/>
          <w:sz w:val="16"/>
          <w:szCs w:val="16"/>
        </w:rPr>
        <w:t>z</w:t>
      </w:r>
      <w:proofErr w:type="spellEnd"/>
      <w:r w:rsidR="00F758E8">
        <w:rPr>
          <w:rFonts w:ascii="Calibri" w:eastAsia="Times New Roman" w:hAnsi="Calibri" w:cs="Calibri"/>
          <w:color w:val="3A7C22" w:themeColor="accent6" w:themeShade="BF"/>
          <w:sz w:val="16"/>
          <w:szCs w:val="16"/>
        </w:rPr>
        <w:t>.)</w:t>
      </w:r>
    </w:p>
    <w:p w14:paraId="7C3F90B6" w14:textId="77777777" w:rsidR="00993172" w:rsidRPr="00F35C58" w:rsidRDefault="00993172" w:rsidP="00993172">
      <w:pPr>
        <w:pStyle w:val="Zkladntext"/>
        <w:spacing w:before="9"/>
        <w:rPr>
          <w:rFonts w:ascii="Calibri" w:hAnsi="Calibri" w:cs="Calibri"/>
          <w:sz w:val="16"/>
          <w:szCs w:val="16"/>
        </w:rPr>
      </w:pPr>
    </w:p>
    <w:p w14:paraId="2D9F9473" w14:textId="05FFCD66" w:rsidR="00993172" w:rsidRPr="00465B75" w:rsidRDefault="00993172" w:rsidP="00993172">
      <w:pPr>
        <w:spacing w:before="1"/>
        <w:rPr>
          <w:rFonts w:ascii="Calibri" w:hAnsi="Calibri" w:cs="Calibri"/>
          <w:b/>
          <w:color w:val="275317" w:themeColor="accent6" w:themeShade="80"/>
          <w:sz w:val="26"/>
          <w:szCs w:val="26"/>
        </w:rPr>
      </w:pPr>
      <w:r w:rsidRPr="00465B75">
        <w:rPr>
          <w:rFonts w:ascii="Calibri" w:hAnsi="Calibri" w:cs="Calibri"/>
          <w:b/>
          <w:color w:val="275317" w:themeColor="accent6" w:themeShade="80"/>
          <w:sz w:val="26"/>
          <w:szCs w:val="26"/>
        </w:rPr>
        <w:t>Stavebník/Žiadateľ :</w:t>
      </w:r>
      <w:r w:rsidR="002B0B08">
        <w:rPr>
          <w:rFonts w:ascii="Calibri" w:hAnsi="Calibri" w:cs="Calibri"/>
          <w:b/>
          <w:color w:val="275317" w:themeColor="accent6" w:themeShade="80"/>
          <w:sz w:val="26"/>
          <w:szCs w:val="26"/>
        </w:rPr>
        <w:t xml:space="preserve"> </w:t>
      </w:r>
    </w:p>
    <w:p w14:paraId="766F85BA" w14:textId="6193BFFA" w:rsidR="00993172" w:rsidRPr="00F35C58" w:rsidRDefault="00993172" w:rsidP="00993172">
      <w:pPr>
        <w:rPr>
          <w:rFonts w:ascii="Calibri" w:hAnsi="Calibri" w:cs="Calibri"/>
        </w:rPr>
      </w:pPr>
      <w:r w:rsidRPr="00F35C58">
        <w:rPr>
          <w:rFonts w:ascii="Calibri" w:hAnsi="Calibri" w:cs="Calibri"/>
        </w:rPr>
        <w:t>meno,</w:t>
      </w:r>
      <w:r w:rsidRPr="00F35C58">
        <w:rPr>
          <w:rFonts w:ascii="Calibri" w:hAnsi="Calibri" w:cs="Calibri"/>
          <w:spacing w:val="-18"/>
        </w:rPr>
        <w:t xml:space="preserve"> </w:t>
      </w:r>
      <w:r w:rsidRPr="00F35C58">
        <w:rPr>
          <w:rFonts w:ascii="Calibri" w:hAnsi="Calibri" w:cs="Calibri"/>
        </w:rPr>
        <w:t>priezvisko</w:t>
      </w:r>
      <w:r w:rsidRPr="00F35C58">
        <w:rPr>
          <w:rFonts w:ascii="Calibri" w:hAnsi="Calibri" w:cs="Calibri"/>
          <w:spacing w:val="-17"/>
        </w:rPr>
        <w:t xml:space="preserve"> </w:t>
      </w:r>
      <w:r w:rsidRPr="00F35C58">
        <w:rPr>
          <w:rFonts w:ascii="Calibri" w:hAnsi="Calibri" w:cs="Calibri"/>
        </w:rPr>
        <w:t>/</w:t>
      </w:r>
      <w:r w:rsidRPr="00F35C58">
        <w:rPr>
          <w:rFonts w:ascii="Calibri" w:hAnsi="Calibri" w:cs="Calibri"/>
          <w:spacing w:val="-18"/>
        </w:rPr>
        <w:t xml:space="preserve"> </w:t>
      </w:r>
      <w:r w:rsidRPr="00F35C58">
        <w:rPr>
          <w:rFonts w:ascii="Calibri" w:hAnsi="Calibri" w:cs="Calibri"/>
        </w:rPr>
        <w:t>názov</w:t>
      </w:r>
      <w:r w:rsidRPr="00F35C58">
        <w:rPr>
          <w:rFonts w:ascii="Calibri" w:hAnsi="Calibri" w:cs="Calibri"/>
          <w:spacing w:val="-17"/>
        </w:rPr>
        <w:t xml:space="preserve"> </w:t>
      </w:r>
      <w:r w:rsidRPr="00F35C58">
        <w:rPr>
          <w:rFonts w:ascii="Calibri" w:hAnsi="Calibri" w:cs="Calibri"/>
        </w:rPr>
        <w:t>........................................................................................................................</w:t>
      </w:r>
      <w:r w:rsidR="0006597A" w:rsidRPr="00F35C58">
        <w:rPr>
          <w:rFonts w:ascii="Calibri" w:hAnsi="Calibri" w:cs="Calibri"/>
        </w:rPr>
        <w:t>...</w:t>
      </w:r>
      <w:r w:rsidR="006A60D7">
        <w:rPr>
          <w:rFonts w:ascii="Calibri" w:hAnsi="Calibri" w:cs="Calibri"/>
        </w:rPr>
        <w:t>..........................</w:t>
      </w:r>
    </w:p>
    <w:p w14:paraId="2F6A39EA" w14:textId="32FC24EA" w:rsidR="00993172" w:rsidRPr="00F35C58" w:rsidRDefault="00993172" w:rsidP="00993172">
      <w:pPr>
        <w:spacing w:before="126"/>
        <w:rPr>
          <w:rFonts w:ascii="Calibri" w:hAnsi="Calibri" w:cs="Calibri"/>
        </w:rPr>
      </w:pPr>
      <w:r w:rsidRPr="00F35C58">
        <w:rPr>
          <w:rFonts w:ascii="Calibri" w:hAnsi="Calibri" w:cs="Calibri"/>
        </w:rPr>
        <w:t>adresa</w:t>
      </w:r>
      <w:r w:rsidRPr="00F35C58">
        <w:rPr>
          <w:rFonts w:ascii="Calibri" w:hAnsi="Calibri" w:cs="Calibri"/>
          <w:spacing w:val="-24"/>
        </w:rPr>
        <w:t xml:space="preserve"> </w:t>
      </w:r>
      <w:r w:rsidRPr="00F35C58">
        <w:rPr>
          <w:rFonts w:ascii="Calibri" w:hAnsi="Calibri" w:cs="Calibri"/>
        </w:rPr>
        <w:t>/</w:t>
      </w:r>
      <w:r w:rsidRPr="00F35C58">
        <w:rPr>
          <w:rFonts w:ascii="Calibri" w:hAnsi="Calibri" w:cs="Calibri"/>
          <w:spacing w:val="-24"/>
        </w:rPr>
        <w:t xml:space="preserve"> </w:t>
      </w:r>
      <w:r w:rsidRPr="00F35C58">
        <w:rPr>
          <w:rFonts w:ascii="Calibri" w:hAnsi="Calibri" w:cs="Calibri"/>
        </w:rPr>
        <w:t>sídlo..........................................................................................................................................</w:t>
      </w:r>
      <w:r w:rsidR="0006597A" w:rsidRPr="00F35C58">
        <w:rPr>
          <w:rFonts w:ascii="Calibri" w:hAnsi="Calibri" w:cs="Calibri"/>
        </w:rPr>
        <w:t>...</w:t>
      </w:r>
      <w:r w:rsidR="006A60D7">
        <w:rPr>
          <w:rFonts w:ascii="Calibri" w:hAnsi="Calibri" w:cs="Calibri"/>
        </w:rPr>
        <w:t>..........................</w:t>
      </w:r>
    </w:p>
    <w:p w14:paraId="01AAED2F" w14:textId="1F01704F" w:rsidR="00A74873" w:rsidRPr="00F35C58" w:rsidRDefault="00A74873" w:rsidP="00A74873">
      <w:pPr>
        <w:spacing w:before="127"/>
        <w:rPr>
          <w:rFonts w:ascii="Calibri" w:hAnsi="Calibri" w:cs="Calibri"/>
        </w:rPr>
      </w:pPr>
      <w:r w:rsidRPr="00F35C58">
        <w:rPr>
          <w:rFonts w:ascii="Calibri" w:hAnsi="Calibri" w:cs="Calibri"/>
          <w:spacing w:val="-1"/>
        </w:rPr>
        <w:t>korešpondenčná</w:t>
      </w:r>
      <w:r w:rsidRPr="00F35C58">
        <w:rPr>
          <w:rFonts w:ascii="Calibri" w:hAnsi="Calibri" w:cs="Calibri"/>
          <w:spacing w:val="-28"/>
        </w:rPr>
        <w:t xml:space="preserve"> </w:t>
      </w:r>
      <w:r w:rsidRPr="00F35C58">
        <w:rPr>
          <w:rFonts w:ascii="Calibri" w:hAnsi="Calibri" w:cs="Calibri"/>
        </w:rPr>
        <w:t>adresa</w:t>
      </w:r>
      <w:r w:rsidRPr="00F35C58">
        <w:rPr>
          <w:rFonts w:ascii="Calibri" w:hAnsi="Calibri" w:cs="Calibri"/>
          <w:spacing w:val="-29"/>
        </w:rPr>
        <w:t xml:space="preserve"> </w:t>
      </w:r>
      <w:r w:rsidRPr="00F35C58">
        <w:rPr>
          <w:rFonts w:ascii="Calibri" w:hAnsi="Calibri" w:cs="Calibri"/>
        </w:rPr>
        <w:t>............................................................................................................................</w:t>
      </w:r>
      <w:r w:rsidR="006A60D7">
        <w:rPr>
          <w:rFonts w:ascii="Calibri" w:hAnsi="Calibri" w:cs="Calibri"/>
        </w:rPr>
        <w:t>..........................</w:t>
      </w:r>
    </w:p>
    <w:p w14:paraId="193C9DE7" w14:textId="394B25B6" w:rsidR="00993172" w:rsidRPr="00F35C58" w:rsidRDefault="00993172" w:rsidP="00993172">
      <w:pPr>
        <w:spacing w:before="126"/>
        <w:rPr>
          <w:rFonts w:ascii="Calibri" w:hAnsi="Calibri" w:cs="Calibri"/>
        </w:rPr>
      </w:pPr>
      <w:r w:rsidRPr="00F35C58">
        <w:rPr>
          <w:rFonts w:ascii="Calibri" w:hAnsi="Calibri" w:cs="Calibri"/>
          <w:spacing w:val="-1"/>
        </w:rPr>
        <w:t xml:space="preserve">zastúpený </w:t>
      </w:r>
      <w:r w:rsidRPr="00F35C58">
        <w:rPr>
          <w:rFonts w:ascii="Calibri" w:hAnsi="Calibri" w:cs="Calibri"/>
          <w:spacing w:val="23"/>
        </w:rPr>
        <w:t xml:space="preserve"> </w:t>
      </w:r>
      <w:r w:rsidRPr="00F35C58">
        <w:rPr>
          <w:rFonts w:ascii="Calibri" w:hAnsi="Calibri" w:cs="Calibri"/>
          <w:spacing w:val="-1"/>
        </w:rPr>
        <w:t>...............................................................................................................................................</w:t>
      </w:r>
      <w:r w:rsidR="0006597A" w:rsidRPr="00F35C58">
        <w:rPr>
          <w:rFonts w:ascii="Calibri" w:hAnsi="Calibri" w:cs="Calibri"/>
          <w:spacing w:val="-1"/>
        </w:rPr>
        <w:t>...</w:t>
      </w:r>
      <w:r w:rsidR="006A60D7">
        <w:rPr>
          <w:rFonts w:ascii="Calibri" w:hAnsi="Calibri" w:cs="Calibri"/>
          <w:spacing w:val="-1"/>
        </w:rPr>
        <w:t>...........................</w:t>
      </w:r>
    </w:p>
    <w:p w14:paraId="0EE9D36F" w14:textId="36E5980F" w:rsidR="00993172" w:rsidRPr="00F35C58" w:rsidRDefault="00993172" w:rsidP="00993172">
      <w:pPr>
        <w:spacing w:before="126"/>
        <w:rPr>
          <w:rFonts w:ascii="Calibri" w:hAnsi="Calibri" w:cs="Calibri"/>
          <w:spacing w:val="-18"/>
        </w:rPr>
      </w:pPr>
      <w:r w:rsidRPr="00F35C58">
        <w:rPr>
          <w:rFonts w:ascii="Calibri" w:hAnsi="Calibri" w:cs="Calibri"/>
        </w:rPr>
        <w:t>telefónny kontakt ..................................................................................................................................</w:t>
      </w:r>
      <w:r w:rsidR="0006597A" w:rsidRPr="00F35C58">
        <w:rPr>
          <w:rFonts w:ascii="Calibri" w:hAnsi="Calibri" w:cs="Calibri"/>
        </w:rPr>
        <w:t>...</w:t>
      </w:r>
      <w:r w:rsidR="006A60D7">
        <w:rPr>
          <w:rFonts w:ascii="Calibri" w:hAnsi="Calibri" w:cs="Calibri"/>
        </w:rPr>
        <w:t>..........................</w:t>
      </w:r>
    </w:p>
    <w:p w14:paraId="35318219" w14:textId="3B9FF0F6" w:rsidR="00993172" w:rsidRPr="00F35C58" w:rsidRDefault="00993172" w:rsidP="00993172">
      <w:pPr>
        <w:spacing w:before="126"/>
        <w:rPr>
          <w:rFonts w:ascii="Calibri" w:hAnsi="Calibri" w:cs="Calibri"/>
        </w:rPr>
      </w:pPr>
      <w:r w:rsidRPr="00F35C58">
        <w:rPr>
          <w:rFonts w:ascii="Calibri" w:hAnsi="Calibri" w:cs="Calibri"/>
        </w:rPr>
        <w:t>e-mail</w:t>
      </w:r>
      <w:r w:rsidRPr="00F35C58">
        <w:rPr>
          <w:rFonts w:ascii="Calibri" w:hAnsi="Calibri" w:cs="Calibri"/>
          <w:spacing w:val="-19"/>
        </w:rPr>
        <w:t xml:space="preserve"> </w:t>
      </w:r>
      <w:r w:rsidRPr="00F35C58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06597A" w:rsidRPr="00F35C58">
        <w:rPr>
          <w:rFonts w:ascii="Calibri" w:hAnsi="Calibri" w:cs="Calibri"/>
        </w:rPr>
        <w:t>...</w:t>
      </w:r>
      <w:r w:rsidR="006A60D7">
        <w:rPr>
          <w:rFonts w:ascii="Calibri" w:hAnsi="Calibri" w:cs="Calibri"/>
        </w:rPr>
        <w:t>.........................</w:t>
      </w:r>
    </w:p>
    <w:p w14:paraId="46A25201" w14:textId="77777777" w:rsidR="00C8270A" w:rsidRPr="00F35C58" w:rsidRDefault="00C8270A" w:rsidP="00C8270A">
      <w:pPr>
        <w:spacing w:before="126" w:after="0"/>
        <w:rPr>
          <w:rFonts w:ascii="Calibri" w:hAnsi="Calibri" w:cs="Calibri"/>
          <w:sz w:val="10"/>
          <w:szCs w:val="10"/>
        </w:rPr>
      </w:pPr>
    </w:p>
    <w:p w14:paraId="23FA8155" w14:textId="437B4736" w:rsidR="00993172" w:rsidRPr="00F35C58" w:rsidRDefault="00993172" w:rsidP="00993172">
      <w:pPr>
        <w:spacing w:before="196"/>
        <w:rPr>
          <w:rFonts w:ascii="Calibri" w:hAnsi="Calibri" w:cs="Calibri"/>
        </w:rPr>
      </w:pPr>
      <w:r w:rsidRPr="00465B75">
        <w:rPr>
          <w:rFonts w:ascii="Calibri" w:hAnsi="Calibri" w:cs="Calibri"/>
          <w:b/>
          <w:color w:val="275317" w:themeColor="accent6" w:themeShade="80"/>
          <w:sz w:val="26"/>
          <w:szCs w:val="26"/>
        </w:rPr>
        <w:t>Stavba</w:t>
      </w:r>
      <w:r w:rsidRPr="00F35C58">
        <w:rPr>
          <w:rFonts w:ascii="Calibri" w:hAnsi="Calibri" w:cs="Calibri"/>
          <w:b/>
        </w:rPr>
        <w:t xml:space="preserve"> </w:t>
      </w:r>
      <w:r w:rsidRPr="00F35C58">
        <w:rPr>
          <w:rFonts w:ascii="Calibri" w:hAnsi="Calibri" w:cs="Calibri"/>
        </w:rPr>
        <w:t xml:space="preserve">(názov podľa príslušnej dokumentácie) </w:t>
      </w:r>
      <w:r w:rsidRPr="005E1B15">
        <w:rPr>
          <w:rFonts w:ascii="Calibri" w:hAnsi="Calibri" w:cs="Calibri"/>
          <w:b/>
          <w:bCs/>
          <w:color w:val="275317" w:themeColor="accent6" w:themeShade="80"/>
          <w:sz w:val="24"/>
          <w:szCs w:val="24"/>
        </w:rPr>
        <w:t>:</w:t>
      </w:r>
    </w:p>
    <w:p w14:paraId="5C40706B" w14:textId="21D9AD98" w:rsidR="00993172" w:rsidRDefault="00993172" w:rsidP="00993172">
      <w:pPr>
        <w:rPr>
          <w:rFonts w:ascii="Calibri" w:hAnsi="Calibri" w:cs="Calibri"/>
        </w:rPr>
      </w:pPr>
      <w:r w:rsidRPr="00F35C58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</w:t>
      </w:r>
      <w:r w:rsidR="0006597A" w:rsidRPr="00F35C58">
        <w:rPr>
          <w:rFonts w:ascii="Calibri" w:hAnsi="Calibri" w:cs="Calibri"/>
        </w:rPr>
        <w:t>...</w:t>
      </w:r>
      <w:r w:rsidR="006A60D7">
        <w:rPr>
          <w:rFonts w:ascii="Calibri" w:hAnsi="Calibri" w:cs="Calibri"/>
        </w:rPr>
        <w:t>.........................</w:t>
      </w:r>
    </w:p>
    <w:p w14:paraId="1211768A" w14:textId="71B6C9B4" w:rsidR="00612D27" w:rsidRDefault="00F24FA4" w:rsidP="00612D27">
      <w:pPr>
        <w:rPr>
          <w:rFonts w:ascii="Calibri" w:hAnsi="Calibri" w:cs="Calibri"/>
        </w:rPr>
      </w:pPr>
      <w:r>
        <w:rPr>
          <w:rFonts w:ascii="Calibri" w:hAnsi="Calibri" w:cs="Calibri"/>
        </w:rPr>
        <w:t>popis stavby</w:t>
      </w:r>
      <w:r w:rsidR="00612D27" w:rsidRPr="00F35C58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  <w:r w:rsidR="00612D27">
        <w:rPr>
          <w:rFonts w:ascii="Calibri" w:hAnsi="Calibri" w:cs="Calibri"/>
        </w:rPr>
        <w:t>.........................</w:t>
      </w:r>
      <w:r>
        <w:rPr>
          <w:rFonts w:ascii="Calibri" w:hAnsi="Calibri" w:cs="Calibri"/>
        </w:rPr>
        <w:t>.</w:t>
      </w:r>
    </w:p>
    <w:p w14:paraId="374352B3" w14:textId="77777777" w:rsidR="008D67F9" w:rsidRDefault="008D67F9" w:rsidP="008D67F9">
      <w:pPr>
        <w:rPr>
          <w:rFonts w:ascii="Calibri" w:hAnsi="Calibri" w:cs="Calibri"/>
        </w:rPr>
      </w:pPr>
      <w:r w:rsidRPr="00F35C58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.........................</w:t>
      </w:r>
    </w:p>
    <w:p w14:paraId="2F25B135" w14:textId="77777777" w:rsidR="00993172" w:rsidRPr="00F35C58" w:rsidRDefault="00993172" w:rsidP="00993172">
      <w:pPr>
        <w:pStyle w:val="Zkladntext"/>
        <w:spacing w:before="6"/>
        <w:rPr>
          <w:rFonts w:ascii="Calibri" w:hAnsi="Calibri" w:cs="Calibri"/>
          <w:sz w:val="16"/>
          <w:szCs w:val="16"/>
        </w:rPr>
      </w:pPr>
    </w:p>
    <w:p w14:paraId="6D617545" w14:textId="3298369F" w:rsidR="00993172" w:rsidRPr="00465B75" w:rsidRDefault="00993172" w:rsidP="00993172">
      <w:pPr>
        <w:rPr>
          <w:rFonts w:ascii="Calibri" w:hAnsi="Calibri" w:cs="Calibri"/>
          <w:b/>
          <w:color w:val="275317" w:themeColor="accent6" w:themeShade="80"/>
          <w:sz w:val="26"/>
          <w:szCs w:val="26"/>
        </w:rPr>
      </w:pPr>
      <w:r w:rsidRPr="00465B75">
        <w:rPr>
          <w:rFonts w:ascii="Calibri" w:hAnsi="Calibri" w:cs="Calibri"/>
          <w:b/>
          <w:color w:val="275317" w:themeColor="accent6" w:themeShade="80"/>
          <w:sz w:val="26"/>
          <w:szCs w:val="26"/>
        </w:rPr>
        <w:t>Miesto stavby</w:t>
      </w:r>
      <w:r w:rsidR="005E1B15">
        <w:rPr>
          <w:rFonts w:ascii="Calibri" w:hAnsi="Calibri" w:cs="Calibri"/>
          <w:b/>
          <w:color w:val="275317" w:themeColor="accent6" w:themeShade="80"/>
          <w:sz w:val="26"/>
          <w:szCs w:val="26"/>
        </w:rPr>
        <w:t xml:space="preserve"> :</w:t>
      </w:r>
    </w:p>
    <w:p w14:paraId="58EBAFBA" w14:textId="78B57059" w:rsidR="0006597A" w:rsidRPr="00F35C58" w:rsidRDefault="00957FF5" w:rsidP="0006597A">
      <w:pPr>
        <w:spacing w:before="127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>t</w:t>
      </w:r>
      <w:r w:rsidR="0006597A" w:rsidRPr="00F35C58">
        <w:rPr>
          <w:rFonts w:ascii="Calibri" w:hAnsi="Calibri" w:cs="Calibri"/>
          <w:spacing w:val="-1"/>
        </w:rPr>
        <w:t>yp</w:t>
      </w:r>
      <w:r w:rsidR="00810F02">
        <w:rPr>
          <w:rFonts w:ascii="Calibri" w:hAnsi="Calibri" w:cs="Calibri"/>
          <w:spacing w:val="-1"/>
        </w:rPr>
        <w:t xml:space="preserve"> a druh</w:t>
      </w:r>
      <w:r w:rsidR="0006597A" w:rsidRPr="00F35C58">
        <w:rPr>
          <w:rFonts w:ascii="Calibri" w:hAnsi="Calibri" w:cs="Calibri"/>
          <w:spacing w:val="-1"/>
        </w:rPr>
        <w:t xml:space="preserve"> parcely (parcela registra C alebo registra E)................................................................................</w:t>
      </w:r>
      <w:r w:rsidR="006A60D7">
        <w:rPr>
          <w:rFonts w:ascii="Calibri" w:hAnsi="Calibri" w:cs="Calibri"/>
          <w:spacing w:val="-1"/>
        </w:rPr>
        <w:t>.........................</w:t>
      </w:r>
    </w:p>
    <w:p w14:paraId="7763894B" w14:textId="69B4056F" w:rsidR="0006597A" w:rsidRPr="00F35C58" w:rsidRDefault="0006597A" w:rsidP="0006597A">
      <w:pPr>
        <w:spacing w:before="127"/>
        <w:rPr>
          <w:rFonts w:ascii="Calibri" w:hAnsi="Calibri" w:cs="Calibri"/>
        </w:rPr>
      </w:pPr>
      <w:r w:rsidRPr="00F35C58">
        <w:rPr>
          <w:rFonts w:ascii="Calibri" w:hAnsi="Calibri" w:cs="Calibri"/>
          <w:spacing w:val="-1"/>
        </w:rPr>
        <w:t xml:space="preserve">parcelné </w:t>
      </w:r>
      <w:r w:rsidRPr="00F35C58">
        <w:rPr>
          <w:rFonts w:ascii="Calibri" w:hAnsi="Calibri" w:cs="Calibri"/>
          <w:spacing w:val="26"/>
        </w:rPr>
        <w:t xml:space="preserve"> </w:t>
      </w:r>
      <w:r w:rsidRPr="00F35C58">
        <w:rPr>
          <w:rFonts w:ascii="Calibri" w:hAnsi="Calibri" w:cs="Calibri"/>
          <w:spacing w:val="-1"/>
        </w:rPr>
        <w:t>číslo/a</w:t>
      </w:r>
      <w:r w:rsidR="00957FF5">
        <w:rPr>
          <w:rFonts w:ascii="Calibri" w:hAnsi="Calibri" w:cs="Calibri"/>
          <w:spacing w:val="-1"/>
        </w:rPr>
        <w:t xml:space="preserve"> (podľa katastra nehnuteľností)</w:t>
      </w:r>
      <w:r w:rsidRPr="00F35C58">
        <w:rPr>
          <w:rFonts w:ascii="Calibri" w:hAnsi="Calibri" w:cs="Calibri"/>
          <w:spacing w:val="-1"/>
        </w:rPr>
        <w:t>......</w:t>
      </w:r>
      <w:r w:rsidR="00957FF5">
        <w:rPr>
          <w:rFonts w:ascii="Calibri" w:hAnsi="Calibri" w:cs="Calibri"/>
          <w:spacing w:val="-1"/>
        </w:rPr>
        <w:t>.</w:t>
      </w:r>
      <w:r w:rsidRPr="00F35C58">
        <w:rPr>
          <w:rFonts w:ascii="Calibri" w:hAnsi="Calibri" w:cs="Calibri"/>
          <w:spacing w:val="-1"/>
        </w:rPr>
        <w:t>..................................................................................</w:t>
      </w:r>
      <w:r w:rsidR="006A60D7">
        <w:rPr>
          <w:rFonts w:ascii="Calibri" w:hAnsi="Calibri" w:cs="Calibri"/>
          <w:spacing w:val="-1"/>
        </w:rPr>
        <w:t>..........................</w:t>
      </w:r>
    </w:p>
    <w:p w14:paraId="4EDCCBAE" w14:textId="39950DA2" w:rsidR="00993172" w:rsidRPr="00F35C58" w:rsidRDefault="00993172" w:rsidP="00993172">
      <w:pPr>
        <w:rPr>
          <w:rFonts w:ascii="Calibri" w:hAnsi="Calibri" w:cs="Calibri"/>
        </w:rPr>
      </w:pPr>
      <w:r w:rsidRPr="00F35C58">
        <w:rPr>
          <w:rFonts w:ascii="Calibri" w:hAnsi="Calibri" w:cs="Calibri"/>
        </w:rPr>
        <w:t>katastrálne územie</w:t>
      </w:r>
      <w:r w:rsidRPr="00F35C58">
        <w:rPr>
          <w:rFonts w:ascii="Calibri" w:hAnsi="Calibri" w:cs="Calibri"/>
          <w:spacing w:val="-48"/>
        </w:rPr>
        <w:t xml:space="preserve"> </w:t>
      </w:r>
      <w:r w:rsidRPr="00F35C58">
        <w:rPr>
          <w:rFonts w:ascii="Calibri" w:hAnsi="Calibri" w:cs="Calibri"/>
        </w:rPr>
        <w:t>..................................................................................................................................</w:t>
      </w:r>
      <w:r w:rsidR="0006597A" w:rsidRPr="00F35C58">
        <w:rPr>
          <w:rFonts w:ascii="Calibri" w:hAnsi="Calibri" w:cs="Calibri"/>
        </w:rPr>
        <w:t>...</w:t>
      </w:r>
      <w:r w:rsidR="006A60D7">
        <w:rPr>
          <w:rFonts w:ascii="Calibri" w:hAnsi="Calibri" w:cs="Calibri"/>
        </w:rPr>
        <w:t>.........................</w:t>
      </w:r>
    </w:p>
    <w:p w14:paraId="6A51733D" w14:textId="77777777" w:rsidR="00612D27" w:rsidRDefault="00612D27" w:rsidP="00612D27">
      <w:pPr>
        <w:rPr>
          <w:rFonts w:ascii="Calibri" w:hAnsi="Calibri" w:cs="Calibri"/>
        </w:rPr>
      </w:pPr>
      <w:r>
        <w:rPr>
          <w:rFonts w:ascii="Calibri" w:hAnsi="Calibri" w:cs="Calibri"/>
        </w:rPr>
        <w:t>stručná charakteristika územia</w:t>
      </w:r>
      <w:r w:rsidRPr="00F35C58">
        <w:rPr>
          <w:rFonts w:ascii="Calibri" w:hAnsi="Calibri" w:cs="Calibri"/>
        </w:rPr>
        <w:t>.............................................................</w:t>
      </w:r>
      <w:r>
        <w:rPr>
          <w:rFonts w:ascii="Calibri" w:hAnsi="Calibri" w:cs="Calibri"/>
        </w:rPr>
        <w:t>..............................................................................</w:t>
      </w:r>
    </w:p>
    <w:p w14:paraId="51BEDA6E" w14:textId="70FE59A6" w:rsidR="00612D27" w:rsidRPr="00F35C58" w:rsidRDefault="00C50E34" w:rsidP="00612D27">
      <w:pPr>
        <w:rPr>
          <w:rFonts w:ascii="Calibri" w:hAnsi="Calibri" w:cs="Calibri"/>
        </w:rPr>
      </w:pPr>
      <w:r>
        <w:rPr>
          <w:rFonts w:ascii="Calibri" w:hAnsi="Calibri" w:cs="Calibri"/>
        </w:rPr>
        <w:t>dotknuté parcely</w:t>
      </w:r>
      <w:r w:rsidR="00612D27" w:rsidRPr="00F35C58">
        <w:rPr>
          <w:rFonts w:ascii="Calibri" w:hAnsi="Calibri" w:cs="Calibri"/>
        </w:rPr>
        <w:t>...................................................................................................................</w:t>
      </w:r>
      <w:r w:rsidR="00612D27">
        <w:rPr>
          <w:rFonts w:ascii="Calibri" w:hAnsi="Calibri" w:cs="Calibri"/>
        </w:rPr>
        <w:t>.........................</w:t>
      </w:r>
      <w:r>
        <w:rPr>
          <w:rFonts w:ascii="Calibri" w:hAnsi="Calibri" w:cs="Calibri"/>
        </w:rPr>
        <w:t>.....................</w:t>
      </w:r>
    </w:p>
    <w:p w14:paraId="4AF65641" w14:textId="77777777" w:rsidR="00ED0A05" w:rsidRDefault="00ED0A05" w:rsidP="00993172">
      <w:pPr>
        <w:tabs>
          <w:tab w:val="left" w:pos="7455"/>
        </w:tabs>
        <w:spacing w:before="154"/>
        <w:rPr>
          <w:rFonts w:ascii="Calibri" w:hAnsi="Calibri" w:cs="Calibri"/>
        </w:rPr>
      </w:pPr>
    </w:p>
    <w:p w14:paraId="28FD4685" w14:textId="1A79EA18" w:rsidR="006C0D0D" w:rsidRDefault="00993172" w:rsidP="00ED0A05">
      <w:pPr>
        <w:tabs>
          <w:tab w:val="left" w:pos="7455"/>
        </w:tabs>
        <w:spacing w:before="154"/>
        <w:rPr>
          <w:rFonts w:ascii="Calibri" w:hAnsi="Calibri" w:cs="Calibri"/>
        </w:rPr>
      </w:pPr>
      <w:r w:rsidRPr="00F35C58">
        <w:rPr>
          <w:rFonts w:ascii="Calibri" w:hAnsi="Calibri" w:cs="Calibri"/>
        </w:rPr>
        <w:t>V ............................,</w:t>
      </w:r>
      <w:r w:rsidRPr="00F35C58">
        <w:rPr>
          <w:rFonts w:ascii="Calibri" w:hAnsi="Calibri" w:cs="Calibri"/>
          <w:spacing w:val="-6"/>
        </w:rPr>
        <w:t xml:space="preserve"> </w:t>
      </w:r>
      <w:r w:rsidRPr="00F35C58">
        <w:rPr>
          <w:rFonts w:ascii="Calibri" w:hAnsi="Calibri" w:cs="Calibri"/>
        </w:rPr>
        <w:t>dňa</w:t>
      </w:r>
      <w:r w:rsidRPr="00F35C58">
        <w:rPr>
          <w:rFonts w:ascii="Calibri" w:hAnsi="Calibri" w:cs="Calibri"/>
          <w:spacing w:val="-7"/>
        </w:rPr>
        <w:t xml:space="preserve"> </w:t>
      </w:r>
      <w:r w:rsidRPr="00F35C58">
        <w:rPr>
          <w:rFonts w:ascii="Calibri" w:hAnsi="Calibri" w:cs="Calibri"/>
        </w:rPr>
        <w:t xml:space="preserve">..........................                                                       </w:t>
      </w:r>
      <w:r w:rsidR="0097475D">
        <w:rPr>
          <w:rFonts w:ascii="Calibri" w:hAnsi="Calibri" w:cs="Calibri"/>
        </w:rPr>
        <w:t xml:space="preserve">                             </w:t>
      </w:r>
      <w:r w:rsidRPr="00F35C58">
        <w:rPr>
          <w:rFonts w:ascii="Calibri" w:hAnsi="Calibri" w:cs="Calibri"/>
        </w:rPr>
        <w:t>...................</w:t>
      </w:r>
      <w:r w:rsidR="0006597A" w:rsidRPr="00F35C58">
        <w:rPr>
          <w:rFonts w:ascii="Calibri" w:hAnsi="Calibri" w:cs="Calibri"/>
        </w:rPr>
        <w:t>...</w:t>
      </w:r>
      <w:r w:rsidR="006A60D7">
        <w:rPr>
          <w:rFonts w:ascii="Calibri" w:hAnsi="Calibri" w:cs="Calibri"/>
        </w:rPr>
        <w:t>.........................</w:t>
      </w:r>
    </w:p>
    <w:p w14:paraId="160DC7F9" w14:textId="178D763A" w:rsidR="00993172" w:rsidRPr="00F35C58" w:rsidRDefault="00993172" w:rsidP="006C0D0D">
      <w:pPr>
        <w:spacing w:before="127" w:after="0"/>
        <w:jc w:val="right"/>
        <w:rPr>
          <w:rFonts w:ascii="Calibri" w:hAnsi="Calibri" w:cs="Calibri"/>
        </w:rPr>
      </w:pPr>
      <w:r w:rsidRPr="00F35C58">
        <w:rPr>
          <w:rFonts w:ascii="Calibri" w:hAnsi="Calibri" w:cs="Calibri"/>
        </w:rPr>
        <w:t>Vlastnoručný podpis</w:t>
      </w:r>
      <w:r w:rsidRPr="00F35C58">
        <w:rPr>
          <w:rFonts w:ascii="Calibri" w:hAnsi="Calibri" w:cs="Calibri"/>
          <w:spacing w:val="-13"/>
        </w:rPr>
        <w:t xml:space="preserve"> </w:t>
      </w:r>
      <w:r w:rsidRPr="00F35C58">
        <w:rPr>
          <w:rFonts w:ascii="Calibri" w:hAnsi="Calibri" w:cs="Calibri"/>
        </w:rPr>
        <w:t>žiadateľa</w:t>
      </w:r>
    </w:p>
    <w:p w14:paraId="3BC701D8" w14:textId="558EF757" w:rsidR="0006597A" w:rsidRPr="00F35C58" w:rsidRDefault="0006597A" w:rsidP="0006597A">
      <w:pPr>
        <w:pStyle w:val="Nadpis1"/>
        <w:spacing w:line="240" w:lineRule="auto"/>
        <w:ind w:right="111"/>
        <w:rPr>
          <w:rFonts w:ascii="Calibri" w:hAnsi="Calibri" w:cs="Calibri"/>
          <w:color w:val="275317" w:themeColor="accent6" w:themeShade="80"/>
          <w:sz w:val="24"/>
          <w:szCs w:val="24"/>
        </w:rPr>
      </w:pPr>
      <w:r w:rsidRPr="000837DD">
        <w:rPr>
          <w:rFonts w:ascii="Calibri" w:hAnsi="Calibri" w:cs="Calibri"/>
          <w:b/>
          <w:bCs/>
          <w:color w:val="275317" w:themeColor="accent6" w:themeShade="80"/>
          <w:sz w:val="24"/>
          <w:szCs w:val="24"/>
          <w:u w:val="single"/>
        </w:rPr>
        <w:lastRenderedPageBreak/>
        <w:t>Prílohy žiadosti</w:t>
      </w:r>
      <w:r w:rsidRPr="00F35C58">
        <w:rPr>
          <w:rFonts w:ascii="Calibri" w:hAnsi="Calibri" w:cs="Calibri"/>
          <w:color w:val="275317" w:themeColor="accent6" w:themeShade="80"/>
          <w:sz w:val="24"/>
          <w:szCs w:val="24"/>
        </w:rPr>
        <w:t xml:space="preserve"> (§40b zákona č. 200/2022 Z. z. o územnom plánovaní) údaje svedčiace o súlade navrhovanej stavby so záväznou časťou územnoplánovacej dokumentácie a dokumentácia navrhovanej stavby v rozsahu:</w:t>
      </w:r>
    </w:p>
    <w:p w14:paraId="2F95530F" w14:textId="4BE429B4" w:rsidR="00A74873" w:rsidRPr="00F35C58" w:rsidRDefault="004D1178" w:rsidP="00A74873">
      <w:pPr>
        <w:rPr>
          <w:rFonts w:ascii="Calibri" w:hAnsi="Calibri" w:cs="Calibri"/>
          <w:sz w:val="20"/>
          <w:szCs w:val="20"/>
          <w:u w:val="single"/>
        </w:rPr>
      </w:pPr>
      <w:r w:rsidRPr="00F35C58">
        <w:rPr>
          <w:rFonts w:ascii="Calibri" w:hAnsi="Calibri" w:cs="Calibri"/>
          <w:sz w:val="20"/>
          <w:szCs w:val="20"/>
          <w:u w:val="single"/>
        </w:rPr>
        <w:t>Povinné prílohy :</w:t>
      </w:r>
    </w:p>
    <w:p w14:paraId="77F373EC" w14:textId="41402E60" w:rsidR="0006597A" w:rsidRPr="00F35C58" w:rsidRDefault="00A74873" w:rsidP="00AC32C2">
      <w:pPr>
        <w:pStyle w:val="Odsekzoznamu"/>
        <w:widowControl w:val="0"/>
        <w:numPr>
          <w:ilvl w:val="0"/>
          <w:numId w:val="1"/>
        </w:numPr>
        <w:tabs>
          <w:tab w:val="left" w:pos="1708"/>
        </w:tabs>
        <w:autoSpaceDE w:val="0"/>
        <w:autoSpaceDN w:val="0"/>
        <w:spacing w:before="240" w:line="240" w:lineRule="auto"/>
        <w:ind w:hanging="347"/>
        <w:contextualSpacing w:val="0"/>
        <w:rPr>
          <w:rFonts w:ascii="Calibri" w:hAnsi="Calibri" w:cs="Calibri"/>
          <w:sz w:val="20"/>
          <w:szCs w:val="20"/>
        </w:rPr>
      </w:pPr>
      <w:r w:rsidRPr="00F35C58">
        <w:rPr>
          <w:rFonts w:ascii="Calibri" w:hAnsi="Calibri" w:cs="Calibri"/>
          <w:sz w:val="20"/>
          <w:szCs w:val="20"/>
        </w:rPr>
        <w:t xml:space="preserve">Kompletná projektová dokumentácia povoľovanej stavby spracovaná odborne spôsobilou osobou. (Výkresy </w:t>
      </w:r>
      <w:r w:rsidR="00E87FD6">
        <w:rPr>
          <w:rFonts w:ascii="Calibri" w:hAnsi="Calibri" w:cs="Calibri"/>
          <w:sz w:val="20"/>
          <w:szCs w:val="20"/>
        </w:rPr>
        <w:t xml:space="preserve">je možné </w:t>
      </w:r>
      <w:r w:rsidRPr="00F35C58">
        <w:rPr>
          <w:rFonts w:ascii="Calibri" w:hAnsi="Calibri" w:cs="Calibri"/>
          <w:sz w:val="20"/>
          <w:szCs w:val="20"/>
        </w:rPr>
        <w:t>zasielať vo formáte .PDF n</w:t>
      </w:r>
      <w:r w:rsidR="00E87FD6">
        <w:rPr>
          <w:rFonts w:ascii="Calibri" w:hAnsi="Calibri" w:cs="Calibri"/>
          <w:sz w:val="20"/>
          <w:szCs w:val="20"/>
        </w:rPr>
        <w:t xml:space="preserve">a adresu </w:t>
      </w:r>
      <w:hyperlink r:id="rId6" w:history="1">
        <w:r w:rsidR="00E87FD6" w:rsidRPr="009830E6">
          <w:rPr>
            <w:rStyle w:val="Hypertextovprepojenie"/>
            <w:rFonts w:ascii="Calibri" w:hAnsi="Calibri" w:cs="Calibri"/>
            <w:sz w:val="20"/>
            <w:szCs w:val="20"/>
          </w:rPr>
          <w:t>podatelna@obecbitarova.sk</w:t>
        </w:r>
      </w:hyperlink>
      <w:r w:rsidR="00E87FD6">
        <w:rPr>
          <w:rFonts w:ascii="Calibri" w:hAnsi="Calibri" w:cs="Calibri"/>
          <w:sz w:val="20"/>
          <w:szCs w:val="20"/>
        </w:rPr>
        <w:t xml:space="preserve"> </w:t>
      </w:r>
      <w:r w:rsidRPr="00F35C58">
        <w:rPr>
          <w:rFonts w:ascii="Calibri" w:hAnsi="Calibri" w:cs="Calibri"/>
          <w:sz w:val="18"/>
          <w:szCs w:val="18"/>
        </w:rPr>
        <w:t>)</w:t>
      </w:r>
    </w:p>
    <w:p w14:paraId="3E0AAE60" w14:textId="7D054319" w:rsidR="003E5E5A" w:rsidRPr="00F35C58" w:rsidRDefault="00A570D8" w:rsidP="00AC32C2">
      <w:pPr>
        <w:pStyle w:val="Odsekzoznamu"/>
        <w:widowControl w:val="0"/>
        <w:numPr>
          <w:ilvl w:val="1"/>
          <w:numId w:val="5"/>
        </w:numPr>
        <w:tabs>
          <w:tab w:val="left" w:pos="1708"/>
        </w:tabs>
        <w:autoSpaceDE w:val="0"/>
        <w:autoSpaceDN w:val="0"/>
        <w:spacing w:line="240" w:lineRule="auto"/>
        <w:contextualSpacing w:val="0"/>
        <w:rPr>
          <w:rFonts w:ascii="Calibri" w:hAnsi="Calibri" w:cs="Calibri"/>
          <w:sz w:val="20"/>
          <w:szCs w:val="20"/>
        </w:rPr>
      </w:pPr>
      <w:r w:rsidRPr="00F35C58">
        <w:rPr>
          <w:rFonts w:ascii="Calibri" w:hAnsi="Calibri" w:cs="Calibri"/>
          <w:color w:val="000000"/>
          <w:kern w:val="0"/>
          <w:sz w:val="20"/>
          <w:szCs w:val="20"/>
        </w:rPr>
        <w:t>U</w:t>
      </w:r>
      <w:r w:rsidR="00732A36" w:rsidRPr="00F35C58">
        <w:rPr>
          <w:rFonts w:ascii="Calibri" w:hAnsi="Calibri" w:cs="Calibri"/>
          <w:color w:val="000000"/>
          <w:kern w:val="0"/>
          <w:sz w:val="20"/>
          <w:szCs w:val="20"/>
        </w:rPr>
        <w:t>rbanistické začlenenie stavby do územia,</w:t>
      </w:r>
    </w:p>
    <w:p w14:paraId="36DD389E" w14:textId="7619D516" w:rsidR="00732A36" w:rsidRPr="00F35C58" w:rsidRDefault="00A570D8" w:rsidP="00AC32C2">
      <w:pPr>
        <w:pStyle w:val="Odsekzoznamu"/>
        <w:widowControl w:val="0"/>
        <w:numPr>
          <w:ilvl w:val="1"/>
          <w:numId w:val="5"/>
        </w:numPr>
        <w:tabs>
          <w:tab w:val="left" w:pos="1708"/>
        </w:tabs>
        <w:autoSpaceDE w:val="0"/>
        <w:autoSpaceDN w:val="0"/>
        <w:spacing w:line="240" w:lineRule="auto"/>
        <w:contextualSpacing w:val="0"/>
        <w:rPr>
          <w:rFonts w:ascii="Calibri" w:hAnsi="Calibri" w:cs="Calibri"/>
          <w:sz w:val="20"/>
          <w:szCs w:val="20"/>
        </w:rPr>
      </w:pPr>
      <w:r w:rsidRPr="00F35C58">
        <w:rPr>
          <w:rFonts w:ascii="Calibri" w:hAnsi="Calibri" w:cs="Calibri"/>
          <w:color w:val="000000"/>
          <w:kern w:val="0"/>
          <w:sz w:val="20"/>
          <w:szCs w:val="20"/>
        </w:rPr>
        <w:t>J</w:t>
      </w:r>
      <w:r w:rsidR="00732A36" w:rsidRPr="00F35C58">
        <w:rPr>
          <w:rFonts w:ascii="Calibri" w:hAnsi="Calibri" w:cs="Calibri"/>
          <w:color w:val="000000"/>
          <w:kern w:val="0"/>
          <w:sz w:val="20"/>
          <w:szCs w:val="20"/>
        </w:rPr>
        <w:t>ednoduchý situačný výkres súčasného stavu územia na podklade katastrálnej mapy so zakreslením navrhovanej stavby a jej polohy s vyznačením väzieb na okolie (ďalej len „zastavovací plán)</w:t>
      </w:r>
    </w:p>
    <w:p w14:paraId="07CD214F" w14:textId="12D9C89A" w:rsidR="00732A36" w:rsidRPr="00F35C58" w:rsidRDefault="00A570D8" w:rsidP="00AC32C2">
      <w:pPr>
        <w:pStyle w:val="Odsekzoznamu"/>
        <w:widowControl w:val="0"/>
        <w:numPr>
          <w:ilvl w:val="1"/>
          <w:numId w:val="5"/>
        </w:numPr>
        <w:tabs>
          <w:tab w:val="left" w:pos="1708"/>
        </w:tabs>
        <w:autoSpaceDE w:val="0"/>
        <w:autoSpaceDN w:val="0"/>
        <w:spacing w:line="240" w:lineRule="auto"/>
        <w:contextualSpacing w:val="0"/>
        <w:rPr>
          <w:rFonts w:ascii="Calibri" w:hAnsi="Calibri" w:cs="Calibri"/>
          <w:sz w:val="20"/>
          <w:szCs w:val="20"/>
        </w:rPr>
      </w:pPr>
      <w:r w:rsidRPr="00F35C58">
        <w:rPr>
          <w:rFonts w:ascii="Calibri" w:hAnsi="Calibri" w:cs="Calibri"/>
          <w:color w:val="000000"/>
          <w:kern w:val="0"/>
          <w:sz w:val="20"/>
          <w:szCs w:val="20"/>
        </w:rPr>
        <w:t>A</w:t>
      </w:r>
      <w:r w:rsidR="00B304FF" w:rsidRPr="00F35C58">
        <w:rPr>
          <w:rFonts w:ascii="Calibri" w:hAnsi="Calibri" w:cs="Calibri"/>
          <w:color w:val="000000"/>
          <w:kern w:val="0"/>
          <w:sz w:val="20"/>
          <w:szCs w:val="20"/>
        </w:rPr>
        <w:t xml:space="preserve">rchitektonické riešenie stavby, jej </w:t>
      </w:r>
      <w:proofErr w:type="spellStart"/>
      <w:r w:rsidR="00B304FF" w:rsidRPr="00F35C58">
        <w:rPr>
          <w:rFonts w:ascii="Calibri" w:hAnsi="Calibri" w:cs="Calibri"/>
          <w:color w:val="000000"/>
          <w:kern w:val="0"/>
          <w:sz w:val="20"/>
          <w:szCs w:val="20"/>
        </w:rPr>
        <w:t>hmotové</w:t>
      </w:r>
      <w:proofErr w:type="spellEnd"/>
      <w:r w:rsidR="00B304FF" w:rsidRPr="00F35C58">
        <w:rPr>
          <w:rFonts w:ascii="Calibri" w:hAnsi="Calibri" w:cs="Calibri"/>
          <w:color w:val="000000"/>
          <w:kern w:val="0"/>
          <w:sz w:val="20"/>
          <w:szCs w:val="20"/>
        </w:rPr>
        <w:t xml:space="preserve"> členenie,</w:t>
      </w:r>
    </w:p>
    <w:p w14:paraId="434DFA1E" w14:textId="147771F8" w:rsidR="00B304FF" w:rsidRPr="00F35C58" w:rsidRDefault="00A570D8" w:rsidP="00AC32C2">
      <w:pPr>
        <w:pStyle w:val="Odsekzoznamu"/>
        <w:widowControl w:val="0"/>
        <w:numPr>
          <w:ilvl w:val="1"/>
          <w:numId w:val="5"/>
        </w:numPr>
        <w:tabs>
          <w:tab w:val="left" w:pos="1708"/>
        </w:tabs>
        <w:autoSpaceDE w:val="0"/>
        <w:autoSpaceDN w:val="0"/>
        <w:spacing w:line="240" w:lineRule="auto"/>
        <w:contextualSpacing w:val="0"/>
        <w:rPr>
          <w:rFonts w:ascii="Calibri" w:hAnsi="Calibri" w:cs="Calibri"/>
          <w:sz w:val="20"/>
          <w:szCs w:val="20"/>
        </w:rPr>
      </w:pPr>
      <w:r w:rsidRPr="00F35C58">
        <w:rPr>
          <w:rFonts w:ascii="Calibri" w:hAnsi="Calibri" w:cs="Calibri"/>
          <w:color w:val="000000"/>
          <w:kern w:val="0"/>
          <w:sz w:val="20"/>
          <w:szCs w:val="20"/>
        </w:rPr>
        <w:t>V</w:t>
      </w:r>
      <w:r w:rsidR="00B304FF" w:rsidRPr="00F35C58">
        <w:rPr>
          <w:rFonts w:ascii="Calibri" w:hAnsi="Calibri" w:cs="Calibri"/>
          <w:color w:val="000000"/>
          <w:kern w:val="0"/>
          <w:sz w:val="20"/>
          <w:szCs w:val="20"/>
        </w:rPr>
        <w:t>zhľad a pôdorysné usporiadanie stavby,</w:t>
      </w:r>
    </w:p>
    <w:p w14:paraId="72329A9B" w14:textId="746D7BC0" w:rsidR="00B304FF" w:rsidRPr="00F35C58" w:rsidRDefault="00A570D8" w:rsidP="00AC32C2">
      <w:pPr>
        <w:pStyle w:val="Odsekzoznamu"/>
        <w:widowControl w:val="0"/>
        <w:numPr>
          <w:ilvl w:val="1"/>
          <w:numId w:val="5"/>
        </w:numPr>
        <w:tabs>
          <w:tab w:val="left" w:pos="1708"/>
        </w:tabs>
        <w:autoSpaceDE w:val="0"/>
        <w:autoSpaceDN w:val="0"/>
        <w:spacing w:line="240" w:lineRule="auto"/>
        <w:contextualSpacing w:val="0"/>
        <w:rPr>
          <w:rFonts w:ascii="Calibri" w:hAnsi="Calibri" w:cs="Calibri"/>
          <w:sz w:val="20"/>
          <w:szCs w:val="20"/>
        </w:rPr>
      </w:pPr>
      <w:r w:rsidRPr="00F35C58">
        <w:rPr>
          <w:rFonts w:ascii="Calibri" w:hAnsi="Calibri" w:cs="Calibri"/>
          <w:color w:val="000000"/>
          <w:kern w:val="0"/>
          <w:sz w:val="20"/>
          <w:szCs w:val="20"/>
        </w:rPr>
        <w:t>Ú</w:t>
      </w:r>
      <w:r w:rsidR="00B304FF" w:rsidRPr="00F35C58">
        <w:rPr>
          <w:rFonts w:ascii="Calibri" w:hAnsi="Calibri" w:cs="Calibri"/>
          <w:color w:val="000000"/>
          <w:kern w:val="0"/>
          <w:sz w:val="20"/>
          <w:szCs w:val="20"/>
        </w:rPr>
        <w:t>daje o základnom stavebnotechnickom a konštrukčnom riešení stavby,</w:t>
      </w:r>
    </w:p>
    <w:p w14:paraId="236A62E7" w14:textId="2B1957BD" w:rsidR="00B304FF" w:rsidRPr="00077447" w:rsidRDefault="00A570D8" w:rsidP="00AC32C2">
      <w:pPr>
        <w:pStyle w:val="Odsekzoznamu"/>
        <w:widowControl w:val="0"/>
        <w:numPr>
          <w:ilvl w:val="1"/>
          <w:numId w:val="5"/>
        </w:numPr>
        <w:tabs>
          <w:tab w:val="left" w:pos="1708"/>
        </w:tabs>
        <w:autoSpaceDE w:val="0"/>
        <w:autoSpaceDN w:val="0"/>
        <w:spacing w:line="240" w:lineRule="auto"/>
        <w:contextualSpacing w:val="0"/>
        <w:rPr>
          <w:rFonts w:ascii="Calibri" w:hAnsi="Calibri" w:cs="Calibri"/>
          <w:sz w:val="20"/>
          <w:szCs w:val="20"/>
        </w:rPr>
      </w:pPr>
      <w:r w:rsidRPr="00F35C58">
        <w:rPr>
          <w:rFonts w:ascii="Calibri" w:hAnsi="Calibri" w:cs="Calibri"/>
          <w:color w:val="000000"/>
          <w:kern w:val="0"/>
          <w:sz w:val="20"/>
          <w:szCs w:val="20"/>
        </w:rPr>
        <w:t>Ú</w:t>
      </w:r>
      <w:r w:rsidR="00B304FF" w:rsidRPr="00F35C58">
        <w:rPr>
          <w:rFonts w:ascii="Calibri" w:hAnsi="Calibri" w:cs="Calibri"/>
          <w:color w:val="000000"/>
          <w:kern w:val="0"/>
          <w:sz w:val="20"/>
          <w:szCs w:val="20"/>
        </w:rPr>
        <w:t>daje o požiadavkách stavby na dopravné napojenie vrátane parkovania a návrh napojenia stavby na dopravné vybavenie územia a jestvujúce siete a zariadenia technického vybavenia.</w:t>
      </w:r>
    </w:p>
    <w:p w14:paraId="7BDE36EB" w14:textId="6181AB23" w:rsidR="00077447" w:rsidRPr="00F35C58" w:rsidRDefault="00014FD5" w:rsidP="00077447">
      <w:pPr>
        <w:pStyle w:val="Odsekzoznamu"/>
        <w:widowControl w:val="0"/>
        <w:numPr>
          <w:ilvl w:val="0"/>
          <w:numId w:val="5"/>
        </w:numPr>
        <w:tabs>
          <w:tab w:val="left" w:pos="1645"/>
        </w:tabs>
        <w:autoSpaceDE w:val="0"/>
        <w:autoSpaceDN w:val="0"/>
        <w:spacing w:before="34" w:after="0" w:line="276" w:lineRule="auto"/>
        <w:ind w:right="114"/>
        <w:contextualSpacing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</w:t>
      </w:r>
      <w:r w:rsidR="00077447" w:rsidRPr="00F35C58">
        <w:rPr>
          <w:rFonts w:ascii="Calibri" w:hAnsi="Calibri" w:cs="Calibri"/>
          <w:sz w:val="20"/>
        </w:rPr>
        <w:t>Splnomocnenie</w:t>
      </w:r>
      <w:r>
        <w:rPr>
          <w:rFonts w:ascii="Calibri" w:hAnsi="Calibri" w:cs="Calibri"/>
          <w:sz w:val="20"/>
        </w:rPr>
        <w:t xml:space="preserve"> (</w:t>
      </w:r>
      <w:r w:rsidR="00077447" w:rsidRPr="00F35C58">
        <w:rPr>
          <w:rFonts w:ascii="Calibri" w:hAnsi="Calibri" w:cs="Calibri"/>
          <w:sz w:val="20"/>
        </w:rPr>
        <w:t xml:space="preserve">v prípade zastupovania </w:t>
      </w:r>
      <w:r>
        <w:rPr>
          <w:rFonts w:ascii="Calibri" w:hAnsi="Calibri" w:cs="Calibri"/>
          <w:sz w:val="20"/>
        </w:rPr>
        <w:t>stavebníka)</w:t>
      </w:r>
    </w:p>
    <w:p w14:paraId="04EF35D8" w14:textId="315CB04C" w:rsidR="004D1178" w:rsidRPr="00F35C58" w:rsidRDefault="004D1178" w:rsidP="003422F0">
      <w:pPr>
        <w:widowControl w:val="0"/>
        <w:tabs>
          <w:tab w:val="left" w:pos="1708"/>
        </w:tabs>
        <w:autoSpaceDE w:val="0"/>
        <w:autoSpaceDN w:val="0"/>
        <w:spacing w:before="240" w:line="240" w:lineRule="auto"/>
        <w:rPr>
          <w:rFonts w:ascii="Calibri" w:hAnsi="Calibri" w:cs="Calibri"/>
          <w:sz w:val="20"/>
          <w:szCs w:val="20"/>
          <w:u w:val="single"/>
        </w:rPr>
      </w:pPr>
      <w:r w:rsidRPr="00F35C58">
        <w:rPr>
          <w:rFonts w:ascii="Calibri" w:hAnsi="Calibri" w:cs="Calibri"/>
          <w:sz w:val="20"/>
          <w:szCs w:val="20"/>
          <w:u w:val="single"/>
        </w:rPr>
        <w:t>Nepovinné prílohy :</w:t>
      </w:r>
    </w:p>
    <w:p w14:paraId="32868EBA" w14:textId="33932DE7" w:rsidR="004D1178" w:rsidRPr="00F35C58" w:rsidRDefault="004D1178" w:rsidP="004D1178">
      <w:pPr>
        <w:pStyle w:val="Odsekzoznamu"/>
        <w:widowControl w:val="0"/>
        <w:numPr>
          <w:ilvl w:val="0"/>
          <w:numId w:val="1"/>
        </w:numPr>
        <w:tabs>
          <w:tab w:val="left" w:pos="1708"/>
        </w:tabs>
        <w:autoSpaceDE w:val="0"/>
        <w:autoSpaceDN w:val="0"/>
        <w:spacing w:before="47" w:after="0" w:line="240" w:lineRule="auto"/>
        <w:ind w:hanging="347"/>
        <w:contextualSpacing w:val="0"/>
        <w:rPr>
          <w:rFonts w:ascii="Calibri" w:hAnsi="Calibri" w:cs="Calibri"/>
        </w:rPr>
      </w:pPr>
      <w:r w:rsidRPr="00F35C58">
        <w:rPr>
          <w:rFonts w:ascii="Calibri" w:hAnsi="Calibri" w:cs="Calibri"/>
          <w:sz w:val="20"/>
          <w:szCs w:val="20"/>
        </w:rPr>
        <w:t xml:space="preserve">Predošlé vyjadrenie/ÚPI </w:t>
      </w:r>
      <w:r w:rsidR="00E87FD6">
        <w:rPr>
          <w:rFonts w:ascii="Calibri" w:hAnsi="Calibri" w:cs="Calibri"/>
          <w:sz w:val="20"/>
          <w:szCs w:val="20"/>
        </w:rPr>
        <w:t>Obce Bitarová</w:t>
      </w:r>
      <w:r w:rsidRPr="00F35C58">
        <w:rPr>
          <w:rFonts w:ascii="Calibri" w:hAnsi="Calibri" w:cs="Calibri"/>
          <w:sz w:val="20"/>
          <w:szCs w:val="20"/>
        </w:rPr>
        <w:t>, naša značka</w:t>
      </w:r>
      <w:r w:rsidRPr="00F35C58">
        <w:rPr>
          <w:rFonts w:ascii="Calibri" w:hAnsi="Calibri" w:cs="Calibri"/>
          <w:sz w:val="20"/>
        </w:rPr>
        <w:t>:</w:t>
      </w:r>
      <w:r w:rsidR="00E87FD6">
        <w:rPr>
          <w:rFonts w:ascii="Calibri" w:hAnsi="Calibri" w:cs="Calibri"/>
          <w:sz w:val="20"/>
        </w:rPr>
        <w:t xml:space="preserve"> </w:t>
      </w:r>
      <w:r w:rsidRPr="00F35C58">
        <w:rPr>
          <w:rFonts w:ascii="Calibri" w:hAnsi="Calibri" w:cs="Calibri"/>
          <w:sz w:val="20"/>
        </w:rPr>
        <w:t>...............................................................</w:t>
      </w:r>
      <w:r w:rsidR="0008273F">
        <w:rPr>
          <w:rFonts w:ascii="Calibri" w:hAnsi="Calibri" w:cs="Calibri"/>
          <w:sz w:val="20"/>
        </w:rPr>
        <w:t>.....................</w:t>
      </w:r>
      <w:r w:rsidR="00E87FD6">
        <w:rPr>
          <w:rFonts w:ascii="Calibri" w:hAnsi="Calibri" w:cs="Calibri"/>
          <w:sz w:val="20"/>
        </w:rPr>
        <w:t>.</w:t>
      </w:r>
    </w:p>
    <w:p w14:paraId="1986584A" w14:textId="6D2FE56E" w:rsidR="00EF0B33" w:rsidRPr="00F35C58" w:rsidRDefault="00014FD5" w:rsidP="0006597A">
      <w:pPr>
        <w:pStyle w:val="Odsekzoznamu"/>
        <w:widowControl w:val="0"/>
        <w:numPr>
          <w:ilvl w:val="0"/>
          <w:numId w:val="1"/>
        </w:numPr>
        <w:tabs>
          <w:tab w:val="left" w:pos="1645"/>
        </w:tabs>
        <w:autoSpaceDE w:val="0"/>
        <w:autoSpaceDN w:val="0"/>
        <w:spacing w:before="34" w:after="0" w:line="276" w:lineRule="auto"/>
        <w:ind w:right="114"/>
        <w:contextualSpacing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</w:t>
      </w:r>
      <w:r w:rsidR="00F37A90" w:rsidRPr="00F35C58">
        <w:rPr>
          <w:rFonts w:ascii="Calibri" w:hAnsi="Calibri" w:cs="Calibri"/>
          <w:sz w:val="20"/>
        </w:rPr>
        <w:t>Iné: ........................................................................................................................................</w:t>
      </w:r>
      <w:r w:rsidR="0008273F">
        <w:rPr>
          <w:rFonts w:ascii="Calibri" w:hAnsi="Calibri" w:cs="Calibri"/>
          <w:sz w:val="20"/>
        </w:rPr>
        <w:t>............................</w:t>
      </w:r>
    </w:p>
    <w:p w14:paraId="2EE3B794" w14:textId="77777777" w:rsidR="00E42DA8" w:rsidRPr="00F35C58" w:rsidRDefault="00E42DA8" w:rsidP="0006597A">
      <w:pPr>
        <w:pStyle w:val="Zkladntext"/>
        <w:spacing w:before="3"/>
        <w:rPr>
          <w:rFonts w:ascii="Calibri" w:hAnsi="Calibri" w:cs="Calibri"/>
          <w:sz w:val="18"/>
          <w:szCs w:val="18"/>
        </w:rPr>
      </w:pPr>
    </w:p>
    <w:p w14:paraId="4613242C" w14:textId="77777777" w:rsidR="00DE1C96" w:rsidRDefault="00DE1C96" w:rsidP="003422F0">
      <w:pPr>
        <w:spacing w:after="0" w:line="240" w:lineRule="auto"/>
        <w:rPr>
          <w:rFonts w:ascii="Calibri" w:hAnsi="Calibri" w:cs="Calibri"/>
          <w:color w:val="275317" w:themeColor="accent6" w:themeShade="80"/>
          <w:u w:val="single"/>
        </w:rPr>
      </w:pPr>
    </w:p>
    <w:p w14:paraId="265D0F90" w14:textId="77777777" w:rsidR="00DE1C96" w:rsidRDefault="00DE1C96" w:rsidP="003422F0">
      <w:pPr>
        <w:spacing w:after="0" w:line="240" w:lineRule="auto"/>
        <w:rPr>
          <w:rFonts w:ascii="Calibri" w:hAnsi="Calibri" w:cs="Calibri"/>
          <w:color w:val="275317" w:themeColor="accent6" w:themeShade="80"/>
          <w:u w:val="single"/>
        </w:rPr>
      </w:pPr>
    </w:p>
    <w:p w14:paraId="1702D253" w14:textId="7E97F348" w:rsidR="00EF6F73" w:rsidRDefault="00A74873" w:rsidP="003422F0">
      <w:pPr>
        <w:spacing w:after="0" w:line="240" w:lineRule="auto"/>
        <w:rPr>
          <w:rFonts w:ascii="Calibri" w:hAnsi="Calibri" w:cs="Calibri"/>
          <w:color w:val="275317" w:themeColor="accent6" w:themeShade="80"/>
          <w:u w:val="single"/>
        </w:rPr>
      </w:pPr>
      <w:r w:rsidRPr="00F35C58">
        <w:rPr>
          <w:rFonts w:ascii="Calibri" w:hAnsi="Calibri" w:cs="Calibri"/>
          <w:color w:val="275317" w:themeColor="accent6" w:themeShade="80"/>
          <w:u w:val="single"/>
        </w:rPr>
        <w:t xml:space="preserve">Pokyny na vybavenie: </w:t>
      </w:r>
    </w:p>
    <w:p w14:paraId="117CA9EB" w14:textId="77777777" w:rsidR="003422F0" w:rsidRPr="003422F0" w:rsidRDefault="003422F0" w:rsidP="003422F0">
      <w:pPr>
        <w:spacing w:after="0" w:line="240" w:lineRule="auto"/>
        <w:rPr>
          <w:rFonts w:ascii="Calibri" w:hAnsi="Calibri" w:cs="Calibri"/>
          <w:color w:val="275317" w:themeColor="accent6" w:themeShade="80"/>
          <w:sz w:val="10"/>
          <w:szCs w:val="10"/>
          <w:u w:val="single"/>
        </w:rPr>
      </w:pPr>
    </w:p>
    <w:p w14:paraId="7F45F413" w14:textId="01FA5010" w:rsidR="00A74873" w:rsidRPr="00F35C58" w:rsidRDefault="00A74873" w:rsidP="003422F0">
      <w:pPr>
        <w:spacing w:after="0" w:line="240" w:lineRule="auto"/>
        <w:rPr>
          <w:rFonts w:ascii="Calibri" w:hAnsi="Calibri" w:cs="Calibri"/>
        </w:rPr>
      </w:pPr>
      <w:r w:rsidRPr="00F35C58">
        <w:rPr>
          <w:rFonts w:ascii="Calibri" w:hAnsi="Calibri" w:cs="Calibri"/>
        </w:rPr>
        <w:t>- Vydanie stanoviska nie je spoplatnené.</w:t>
      </w:r>
    </w:p>
    <w:p w14:paraId="39B18918" w14:textId="000F4E33" w:rsidR="00A74873" w:rsidRPr="00E87FD6" w:rsidRDefault="00A74873" w:rsidP="003422F0">
      <w:pPr>
        <w:spacing w:after="0" w:line="240" w:lineRule="auto"/>
        <w:rPr>
          <w:rFonts w:ascii="Calibri" w:hAnsi="Calibri" w:cs="Calibri"/>
        </w:rPr>
      </w:pPr>
      <w:r w:rsidRPr="00F35C58">
        <w:rPr>
          <w:rFonts w:ascii="Calibri" w:hAnsi="Calibri" w:cs="Calibri"/>
        </w:rPr>
        <w:t xml:space="preserve">- Žiadosť spolu s prílohami podajte na podateľni </w:t>
      </w:r>
      <w:r w:rsidR="00E87FD6">
        <w:rPr>
          <w:rFonts w:ascii="Calibri" w:hAnsi="Calibri" w:cs="Calibri"/>
        </w:rPr>
        <w:t>O</w:t>
      </w:r>
      <w:r w:rsidRPr="00F35C58">
        <w:rPr>
          <w:rFonts w:ascii="Calibri" w:hAnsi="Calibri" w:cs="Calibri"/>
        </w:rPr>
        <w:t>Ú v</w:t>
      </w:r>
      <w:r w:rsidR="00E031E6">
        <w:rPr>
          <w:rFonts w:ascii="Calibri" w:hAnsi="Calibri" w:cs="Calibri"/>
        </w:rPr>
        <w:t> </w:t>
      </w:r>
      <w:r w:rsidR="00E87FD6">
        <w:rPr>
          <w:rFonts w:ascii="Calibri" w:hAnsi="Calibri" w:cs="Calibri"/>
        </w:rPr>
        <w:t>Bitarovej</w:t>
      </w:r>
      <w:r w:rsidR="00E031E6">
        <w:rPr>
          <w:rFonts w:ascii="Calibri" w:hAnsi="Calibri" w:cs="Calibri"/>
        </w:rPr>
        <w:t xml:space="preserve"> (</w:t>
      </w:r>
      <w:r w:rsidR="00E87FD6">
        <w:rPr>
          <w:rFonts w:ascii="Calibri" w:hAnsi="Calibri" w:cs="Calibri"/>
        </w:rPr>
        <w:t>Bitarová 94</w:t>
      </w:r>
      <w:r w:rsidR="00E031E6">
        <w:rPr>
          <w:rFonts w:ascii="Calibri" w:hAnsi="Calibri" w:cs="Calibri"/>
        </w:rPr>
        <w:t>, 01</w:t>
      </w:r>
      <w:r w:rsidR="00E87FD6">
        <w:rPr>
          <w:rFonts w:ascii="Calibri" w:hAnsi="Calibri" w:cs="Calibri"/>
        </w:rPr>
        <w:t>0</w:t>
      </w:r>
      <w:r w:rsidR="00E031E6">
        <w:rPr>
          <w:rFonts w:ascii="Calibri" w:hAnsi="Calibri" w:cs="Calibri"/>
        </w:rPr>
        <w:t xml:space="preserve"> </w:t>
      </w:r>
      <w:r w:rsidR="00E87FD6">
        <w:rPr>
          <w:rFonts w:ascii="Calibri" w:hAnsi="Calibri" w:cs="Calibri"/>
        </w:rPr>
        <w:t>04</w:t>
      </w:r>
      <w:r w:rsidR="00E031E6">
        <w:rPr>
          <w:rFonts w:ascii="Calibri" w:hAnsi="Calibri" w:cs="Calibri"/>
        </w:rPr>
        <w:t xml:space="preserve"> Žilina)</w:t>
      </w:r>
      <w:r w:rsidR="00E87FD6">
        <w:rPr>
          <w:rFonts w:ascii="Calibri" w:hAnsi="Calibri" w:cs="Calibri"/>
        </w:rPr>
        <w:t>,</w:t>
      </w:r>
      <w:r w:rsidRPr="00F35C58">
        <w:rPr>
          <w:rFonts w:ascii="Calibri" w:hAnsi="Calibri" w:cs="Calibri"/>
        </w:rPr>
        <w:t xml:space="preserve"> alebo zašlite poštou na vyššie uvedenú korešpondenčnú adresu, prípadne elektronicky</w:t>
      </w:r>
      <w:r w:rsidR="00DA18EC" w:rsidRPr="00F35C58">
        <w:rPr>
          <w:rFonts w:ascii="Calibri" w:hAnsi="Calibri" w:cs="Calibri"/>
        </w:rPr>
        <w:t xml:space="preserve"> na</w:t>
      </w:r>
      <w:r w:rsidR="00E87FD6">
        <w:rPr>
          <w:rFonts w:ascii="Calibri" w:hAnsi="Calibri" w:cs="Calibri"/>
        </w:rPr>
        <w:t xml:space="preserve"> </w:t>
      </w:r>
      <w:hyperlink r:id="rId7" w:history="1">
        <w:r w:rsidR="00E87FD6" w:rsidRPr="009830E6">
          <w:rPr>
            <w:rStyle w:val="Hypertextovprepojenie"/>
            <w:rFonts w:ascii="Calibri" w:hAnsi="Calibri" w:cs="Calibri"/>
          </w:rPr>
          <w:t>podatelna@obecbitarova.sk</w:t>
        </w:r>
      </w:hyperlink>
      <w:r w:rsidR="00DA18EC" w:rsidRPr="00F35C58">
        <w:rPr>
          <w:rFonts w:ascii="Calibri" w:hAnsi="Calibri" w:cs="Calibri"/>
        </w:rPr>
        <w:t xml:space="preserve"> </w:t>
      </w:r>
      <w:r w:rsidR="00E87FD6">
        <w:rPr>
          <w:rFonts w:ascii="Calibri" w:hAnsi="Calibri" w:cs="Calibri"/>
        </w:rPr>
        <w:t xml:space="preserve">, </w:t>
      </w:r>
      <w:r w:rsidR="00DA18EC" w:rsidRPr="00F35C58">
        <w:rPr>
          <w:rFonts w:ascii="Calibri" w:hAnsi="Calibri" w:cs="Calibri"/>
        </w:rPr>
        <w:t xml:space="preserve">alebo </w:t>
      </w:r>
      <w:r w:rsidRPr="00F35C58">
        <w:rPr>
          <w:rFonts w:ascii="Calibri" w:hAnsi="Calibri" w:cs="Calibri"/>
        </w:rPr>
        <w:t xml:space="preserve"> prostredníctvom portálu </w:t>
      </w:r>
      <w:r w:rsidRPr="00F35C58">
        <w:rPr>
          <w:rFonts w:ascii="Calibri" w:hAnsi="Calibri" w:cs="Calibri"/>
          <w:color w:val="3A7C22" w:themeColor="accent6" w:themeShade="BF"/>
        </w:rPr>
        <w:t xml:space="preserve">www.slovensko.sk </w:t>
      </w:r>
    </w:p>
    <w:p w14:paraId="35277172" w14:textId="77777777" w:rsidR="00A74873" w:rsidRPr="00F35C58" w:rsidRDefault="00A74873" w:rsidP="00A74873">
      <w:pPr>
        <w:spacing w:after="0" w:line="240" w:lineRule="auto"/>
        <w:rPr>
          <w:rFonts w:ascii="Calibri" w:hAnsi="Calibri" w:cs="Calibri"/>
          <w:color w:val="3A7C22" w:themeColor="accent6" w:themeShade="BF"/>
        </w:rPr>
      </w:pPr>
    </w:p>
    <w:p w14:paraId="35C5348C" w14:textId="77777777" w:rsidR="002F2A2D" w:rsidRPr="00F35C58" w:rsidRDefault="002F2A2D" w:rsidP="00A74873">
      <w:pPr>
        <w:spacing w:after="0" w:line="240" w:lineRule="auto"/>
        <w:rPr>
          <w:rFonts w:ascii="Calibri" w:hAnsi="Calibri" w:cs="Calibri"/>
          <w:color w:val="3A7C22" w:themeColor="accent6" w:themeShade="BF"/>
        </w:rPr>
      </w:pPr>
    </w:p>
    <w:p w14:paraId="5935C373" w14:textId="77777777" w:rsidR="00DE1C96" w:rsidRDefault="00DE1C96" w:rsidP="00A74873">
      <w:pPr>
        <w:spacing w:after="0" w:line="240" w:lineRule="auto"/>
        <w:rPr>
          <w:rFonts w:ascii="Calibri" w:hAnsi="Calibri" w:cs="Calibri"/>
          <w:color w:val="275317" w:themeColor="accent6" w:themeShade="80"/>
          <w:u w:val="single"/>
        </w:rPr>
      </w:pPr>
    </w:p>
    <w:p w14:paraId="170FBC35" w14:textId="675F9721" w:rsidR="00A74873" w:rsidRPr="00F35C58" w:rsidRDefault="00A74873" w:rsidP="00A74873">
      <w:pPr>
        <w:spacing w:after="0" w:line="240" w:lineRule="auto"/>
        <w:rPr>
          <w:rFonts w:ascii="Calibri" w:hAnsi="Calibri" w:cs="Calibri"/>
          <w:color w:val="275317" w:themeColor="accent6" w:themeShade="80"/>
          <w:u w:val="single"/>
        </w:rPr>
      </w:pPr>
      <w:r w:rsidRPr="00F35C58">
        <w:rPr>
          <w:rFonts w:ascii="Calibri" w:hAnsi="Calibri" w:cs="Calibri"/>
          <w:color w:val="275317" w:themeColor="accent6" w:themeShade="80"/>
          <w:u w:val="single"/>
        </w:rPr>
        <w:t xml:space="preserve">Poučenie: </w:t>
      </w:r>
    </w:p>
    <w:p w14:paraId="573F211C" w14:textId="77777777" w:rsidR="00A74873" w:rsidRPr="00F35C58" w:rsidRDefault="00A74873" w:rsidP="0006597A">
      <w:pPr>
        <w:pStyle w:val="Zkladntext"/>
        <w:spacing w:before="3"/>
        <w:rPr>
          <w:rFonts w:ascii="Calibri" w:hAnsi="Calibri" w:cs="Calibri"/>
          <w:sz w:val="10"/>
          <w:szCs w:val="10"/>
        </w:rPr>
      </w:pPr>
    </w:p>
    <w:p w14:paraId="45CDC869" w14:textId="131455D4" w:rsidR="0006597A" w:rsidRPr="00F35C58" w:rsidRDefault="00E42DA8" w:rsidP="0006597A">
      <w:pPr>
        <w:pStyle w:val="Zkladntext"/>
        <w:spacing w:before="3"/>
        <w:rPr>
          <w:rFonts w:ascii="Calibri" w:hAnsi="Calibri" w:cs="Calibri"/>
          <w:sz w:val="22"/>
          <w:szCs w:val="22"/>
        </w:rPr>
      </w:pPr>
      <w:r w:rsidRPr="00F35C58">
        <w:rPr>
          <w:rFonts w:ascii="Calibri" w:hAnsi="Calibri" w:cs="Calibri"/>
          <w:sz w:val="22"/>
          <w:szCs w:val="22"/>
        </w:rPr>
        <w:t>Ak predložená žiadosť neposkytuje dostatočný podklad pre posúdenie súladu navrhovanej stavby so záväznou časťou územnoplánovacej dokumentácie</w:t>
      </w:r>
      <w:r w:rsidR="00DB6F2B" w:rsidRPr="00F35C58">
        <w:rPr>
          <w:rFonts w:ascii="Calibri" w:hAnsi="Calibri" w:cs="Calibri"/>
          <w:sz w:val="22"/>
          <w:szCs w:val="22"/>
        </w:rPr>
        <w:t xml:space="preserve"> podľa §40</w:t>
      </w:r>
      <w:r w:rsidR="00B70F44">
        <w:rPr>
          <w:rFonts w:ascii="Calibri" w:hAnsi="Calibri" w:cs="Calibri"/>
          <w:sz w:val="22"/>
          <w:szCs w:val="22"/>
        </w:rPr>
        <w:t>c</w:t>
      </w:r>
      <w:r w:rsidR="00EC79D3">
        <w:rPr>
          <w:rFonts w:ascii="Calibri" w:hAnsi="Calibri" w:cs="Calibri"/>
          <w:sz w:val="22"/>
          <w:szCs w:val="22"/>
        </w:rPr>
        <w:t>, odsek 3)</w:t>
      </w:r>
      <w:r w:rsidR="00DB6F2B" w:rsidRPr="00F35C58">
        <w:rPr>
          <w:rFonts w:ascii="Calibri" w:hAnsi="Calibri" w:cs="Calibri"/>
          <w:sz w:val="22"/>
          <w:szCs w:val="22"/>
        </w:rPr>
        <w:t xml:space="preserve"> zákona č. 200/2022 Z. z. o územnom plánovaní</w:t>
      </w:r>
      <w:r w:rsidRPr="00F35C58">
        <w:rPr>
          <w:rFonts w:ascii="Calibri" w:hAnsi="Calibri" w:cs="Calibri"/>
          <w:sz w:val="22"/>
          <w:szCs w:val="22"/>
        </w:rPr>
        <w:t xml:space="preserve">, orgán územného plánovania </w:t>
      </w:r>
      <w:r w:rsidRPr="00F35C58">
        <w:rPr>
          <w:rFonts w:ascii="Calibri" w:hAnsi="Calibri" w:cs="Calibri"/>
          <w:color w:val="3A7C22" w:themeColor="accent6" w:themeShade="BF"/>
          <w:sz w:val="22"/>
          <w:szCs w:val="22"/>
          <w:u w:val="single"/>
        </w:rPr>
        <w:t>v lehote do 15 dní od podania žiadosti vyzve stavebníka, aby žiadosť v primeranej lehote doplnil a upozorní ho, že inak záväzné stanovisko nevydá a žiadosť odloží.</w:t>
      </w:r>
      <w:r w:rsidRPr="00F35C58">
        <w:rPr>
          <w:rFonts w:ascii="Calibri" w:hAnsi="Calibri" w:cs="Calibri"/>
          <w:sz w:val="22"/>
          <w:szCs w:val="22"/>
        </w:rPr>
        <w:t xml:space="preserve"> Ak stavebník nedoplní žiadosť o záväzné stanovisko požadovaným spôsobom v určenej lehote, orgán územného plánovania žiadosť odloží, o čom stavebníka bezodkladne upovedomí.</w:t>
      </w:r>
    </w:p>
    <w:p w14:paraId="067547FB" w14:textId="77777777" w:rsidR="00A74873" w:rsidRDefault="00A74873" w:rsidP="0006597A">
      <w:pPr>
        <w:pStyle w:val="Zkladntext"/>
        <w:spacing w:before="3"/>
        <w:rPr>
          <w:rFonts w:ascii="Calibri" w:hAnsi="Calibri" w:cs="Calibri"/>
          <w:sz w:val="22"/>
          <w:szCs w:val="22"/>
        </w:rPr>
      </w:pPr>
    </w:p>
    <w:p w14:paraId="78E2DF32" w14:textId="77777777" w:rsidR="00DE1C96" w:rsidRPr="00F35C58" w:rsidRDefault="00DE1C96" w:rsidP="0006597A">
      <w:pPr>
        <w:pStyle w:val="Zkladntext"/>
        <w:spacing w:before="3"/>
        <w:rPr>
          <w:rFonts w:ascii="Calibri" w:hAnsi="Calibri" w:cs="Calibri"/>
          <w:sz w:val="22"/>
          <w:szCs w:val="22"/>
        </w:rPr>
      </w:pPr>
    </w:p>
    <w:p w14:paraId="0D9B8B73" w14:textId="77777777" w:rsidR="00E42DA8" w:rsidRPr="00F35C58" w:rsidRDefault="00E42DA8" w:rsidP="0006597A">
      <w:pPr>
        <w:pStyle w:val="Zkladntext"/>
        <w:spacing w:before="3"/>
        <w:rPr>
          <w:rFonts w:ascii="Calibri" w:hAnsi="Calibri" w:cs="Calibri"/>
          <w:sz w:val="18"/>
          <w:szCs w:val="18"/>
        </w:rPr>
      </w:pPr>
    </w:p>
    <w:p w14:paraId="0E521A3A" w14:textId="73A678F9" w:rsidR="00A52C9A" w:rsidRPr="008F34EA" w:rsidRDefault="00E87FD6" w:rsidP="00A52C9A">
      <w:pPr>
        <w:jc w:val="both"/>
        <w:rPr>
          <w:rFonts w:ascii="Calibri" w:hAnsi="Calibri" w:cs="Calibri"/>
          <w:sz w:val="18"/>
          <w:szCs w:val="18"/>
          <w:shd w:val="clear" w:color="auto" w:fill="FFFFFF"/>
        </w:rPr>
      </w:pPr>
      <w:r>
        <w:rPr>
          <w:rFonts w:ascii="Calibri" w:hAnsi="Calibri" w:cs="Calibri"/>
          <w:sz w:val="18"/>
          <w:szCs w:val="18"/>
        </w:rPr>
        <w:t>Obec Bitarová</w:t>
      </w:r>
      <w:r w:rsidR="008F34EA" w:rsidRPr="008F34EA">
        <w:rPr>
          <w:rFonts w:ascii="Calibri" w:hAnsi="Calibri" w:cs="Calibri"/>
          <w:sz w:val="18"/>
          <w:szCs w:val="18"/>
        </w:rPr>
        <w:t xml:space="preserve">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 w:rsidR="008F34EA" w:rsidRPr="008F34EA">
        <w:rPr>
          <w:rFonts w:ascii="Calibri" w:hAnsi="Calibri" w:cs="Calibri"/>
          <w:sz w:val="18"/>
          <w:szCs w:val="18"/>
        </w:rPr>
        <w:t>Z.z</w:t>
      </w:r>
      <w:proofErr w:type="spellEnd"/>
      <w:r w:rsidR="008F34EA" w:rsidRPr="008F34EA">
        <w:rPr>
          <w:rFonts w:ascii="Calibri" w:hAnsi="Calibri" w:cs="Calibri"/>
          <w:sz w:val="18"/>
          <w:szCs w:val="18"/>
        </w:rPr>
        <w:t>. o ochrane osobných údajov, na základe zákonného právneho základu, ktorým je zákon č.50/1976 Zb. o územnom plánovaní a stavebnom poriadku (stavebný zákon) v znení neskorších predpisov,</w:t>
      </w:r>
      <w:r w:rsidR="008F34EA" w:rsidRPr="008F34EA">
        <w:rPr>
          <w:rFonts w:ascii="Calibri" w:hAnsi="Calibri" w:cs="Calibri"/>
          <w:sz w:val="18"/>
          <w:szCs w:val="18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 w:rsidR="008F34EA" w:rsidRPr="008F34EA">
        <w:rPr>
          <w:rFonts w:ascii="Calibri" w:hAnsi="Calibri" w:cs="Calibri"/>
          <w:sz w:val="18"/>
          <w:szCs w:val="18"/>
        </w:rPr>
        <w:t xml:space="preserve">Údaje budú uchovávané po dobu stanovenú registratúrnym poriadkom v zmysle platnej legislatívy a po uplynutí príslušných lehôt budú zlikvidované. </w:t>
      </w:r>
      <w:r w:rsidR="008F34EA" w:rsidRPr="008F34EA">
        <w:rPr>
          <w:rFonts w:ascii="Calibri" w:hAnsi="Calibri" w:cs="Calibri"/>
          <w:sz w:val="18"/>
          <w:szCs w:val="18"/>
          <w:lang w:eastAsia="cs-CZ"/>
        </w:rPr>
        <w:t xml:space="preserve">Dotknutá osoba môže od prevádzkovateľa požadovať prístup k jej osobným údajom, má právo na ich opravu, </w:t>
      </w:r>
      <w:r w:rsidR="008F34EA" w:rsidRPr="008F34EA">
        <w:rPr>
          <w:rFonts w:ascii="Calibri" w:hAnsi="Calibri" w:cs="Calibri"/>
          <w:sz w:val="18"/>
          <w:szCs w:val="18"/>
        </w:rPr>
        <w:t>právo namietať proti spracúvaniu, ak spracúvanie osobných údajov je nezákonné na základe rozhodnutia úradu na ochranu osobných údajov alebo iného orgánu príslušného na rozhodnutie o nezákonnom spracúvaní</w:t>
      </w:r>
      <w:r w:rsidR="008F34EA" w:rsidRPr="008F34EA">
        <w:rPr>
          <w:rFonts w:ascii="Calibri" w:hAnsi="Calibri" w:cs="Calibri"/>
          <w:sz w:val="18"/>
          <w:szCs w:val="18"/>
          <w:lang w:eastAsia="cs-CZ"/>
        </w:rPr>
        <w:t xml:space="preserve"> ako aj právo podať sťažnosť dozornému orgánu.</w:t>
      </w:r>
      <w:r w:rsidR="008F34EA" w:rsidRPr="008F34EA">
        <w:rPr>
          <w:rFonts w:ascii="Calibri" w:hAnsi="Calibri" w:cs="Calibri"/>
          <w:color w:val="404040"/>
          <w:sz w:val="18"/>
          <w:szCs w:val="18"/>
          <w:shd w:val="clear" w:color="auto" w:fill="FFFFFF"/>
        </w:rPr>
        <w:t xml:space="preserve"> </w:t>
      </w:r>
      <w:r w:rsidR="008F34EA" w:rsidRPr="008F34EA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Predmetné práva si dotknutá osoba môže uplatniť  písomne doručením žiadosti na adresu: 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Obec Bitarová, Bitarová 94, 010 04, Žilina </w:t>
      </w:r>
      <w:r w:rsidR="008F34EA" w:rsidRPr="008F34EA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osobne do podateľne</w:t>
      </w:r>
      <w:r w:rsidR="00A60CDD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,</w:t>
      </w:r>
      <w:r w:rsidR="008F34EA" w:rsidRPr="008F34EA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 alebo elektronicky na email</w:t>
      </w:r>
      <w:r w:rsidR="00A60CDD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hyperlink r:id="rId8" w:history="1">
        <w:r w:rsidR="00A60CDD" w:rsidRPr="009830E6">
          <w:rPr>
            <w:rStyle w:val="Hypertextovprepojenie"/>
            <w:rFonts w:ascii="Calibri" w:hAnsi="Calibri" w:cs="Calibri"/>
            <w:sz w:val="18"/>
            <w:szCs w:val="18"/>
            <w:shd w:val="clear" w:color="auto" w:fill="FFFFFF"/>
          </w:rPr>
          <w:t>podatelna@obecbitarova.sk</w:t>
        </w:r>
      </w:hyperlink>
      <w:r w:rsidR="00A60CDD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r w:rsidR="00A52C9A" w:rsidRPr="008F34EA">
        <w:rPr>
          <w:rFonts w:ascii="Calibri" w:hAnsi="Calibri" w:cs="Calibri"/>
          <w:color w:val="3A7C22" w:themeColor="accent6" w:themeShade="BF"/>
          <w:sz w:val="18"/>
          <w:szCs w:val="18"/>
          <w:shd w:val="clear" w:color="auto" w:fill="FFFFFF"/>
        </w:rPr>
        <w:t>.</w:t>
      </w:r>
    </w:p>
    <w:sectPr w:rsidR="00A52C9A" w:rsidRPr="008F34EA" w:rsidSect="00621B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ora">
    <w:charset w:val="EE"/>
    <w:family w:val="auto"/>
    <w:pitch w:val="variable"/>
    <w:sig w:usb0="A00002F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7252"/>
    <w:multiLevelType w:val="hybridMultilevel"/>
    <w:tmpl w:val="CE2273F2"/>
    <w:lvl w:ilvl="0" w:tplc="041B0003">
      <w:start w:val="1"/>
      <w:numFmt w:val="bullet"/>
      <w:lvlText w:val="o"/>
      <w:lvlJc w:val="left"/>
      <w:pPr>
        <w:ind w:left="1707" w:hanging="346"/>
      </w:pPr>
      <w:rPr>
        <w:rFonts w:ascii="Courier New" w:hAnsi="Courier New" w:cs="Courier New" w:hint="default"/>
        <w:w w:val="100"/>
        <w:sz w:val="22"/>
        <w:szCs w:val="22"/>
        <w:lang w:val="sk-SK" w:eastAsia="sk-SK" w:bidi="sk-SK"/>
      </w:rPr>
    </w:lvl>
    <w:lvl w:ilvl="1" w:tplc="FFFFFFFF">
      <w:numFmt w:val="bullet"/>
      <w:lvlText w:val="•"/>
      <w:lvlJc w:val="left"/>
      <w:pPr>
        <w:ind w:left="2583" w:hanging="346"/>
      </w:pPr>
      <w:rPr>
        <w:rFonts w:hint="default"/>
        <w:lang w:val="sk-SK" w:eastAsia="sk-SK" w:bidi="sk-SK"/>
      </w:rPr>
    </w:lvl>
    <w:lvl w:ilvl="2" w:tplc="FFFFFFFF">
      <w:numFmt w:val="bullet"/>
      <w:lvlText w:val="•"/>
      <w:lvlJc w:val="left"/>
      <w:pPr>
        <w:ind w:left="3467" w:hanging="346"/>
      </w:pPr>
      <w:rPr>
        <w:rFonts w:hint="default"/>
        <w:lang w:val="sk-SK" w:eastAsia="sk-SK" w:bidi="sk-SK"/>
      </w:rPr>
    </w:lvl>
    <w:lvl w:ilvl="3" w:tplc="FFFFFFFF">
      <w:numFmt w:val="bullet"/>
      <w:lvlText w:val="•"/>
      <w:lvlJc w:val="left"/>
      <w:pPr>
        <w:ind w:left="4351" w:hanging="346"/>
      </w:pPr>
      <w:rPr>
        <w:rFonts w:hint="default"/>
        <w:lang w:val="sk-SK" w:eastAsia="sk-SK" w:bidi="sk-SK"/>
      </w:rPr>
    </w:lvl>
    <w:lvl w:ilvl="4" w:tplc="FFFFFFFF">
      <w:numFmt w:val="bullet"/>
      <w:lvlText w:val="•"/>
      <w:lvlJc w:val="left"/>
      <w:pPr>
        <w:ind w:left="5235" w:hanging="346"/>
      </w:pPr>
      <w:rPr>
        <w:rFonts w:hint="default"/>
        <w:lang w:val="sk-SK" w:eastAsia="sk-SK" w:bidi="sk-SK"/>
      </w:rPr>
    </w:lvl>
    <w:lvl w:ilvl="5" w:tplc="FFFFFFFF">
      <w:numFmt w:val="bullet"/>
      <w:lvlText w:val="•"/>
      <w:lvlJc w:val="left"/>
      <w:pPr>
        <w:ind w:left="6119" w:hanging="346"/>
      </w:pPr>
      <w:rPr>
        <w:rFonts w:hint="default"/>
        <w:lang w:val="sk-SK" w:eastAsia="sk-SK" w:bidi="sk-SK"/>
      </w:rPr>
    </w:lvl>
    <w:lvl w:ilvl="6" w:tplc="FFFFFFFF">
      <w:numFmt w:val="bullet"/>
      <w:lvlText w:val="•"/>
      <w:lvlJc w:val="left"/>
      <w:pPr>
        <w:ind w:left="7003" w:hanging="346"/>
      </w:pPr>
      <w:rPr>
        <w:rFonts w:hint="default"/>
        <w:lang w:val="sk-SK" w:eastAsia="sk-SK" w:bidi="sk-SK"/>
      </w:rPr>
    </w:lvl>
    <w:lvl w:ilvl="7" w:tplc="FFFFFFFF">
      <w:numFmt w:val="bullet"/>
      <w:lvlText w:val="•"/>
      <w:lvlJc w:val="left"/>
      <w:pPr>
        <w:ind w:left="7887" w:hanging="346"/>
      </w:pPr>
      <w:rPr>
        <w:rFonts w:hint="default"/>
        <w:lang w:val="sk-SK" w:eastAsia="sk-SK" w:bidi="sk-SK"/>
      </w:rPr>
    </w:lvl>
    <w:lvl w:ilvl="8" w:tplc="FFFFFFFF">
      <w:numFmt w:val="bullet"/>
      <w:lvlText w:val="•"/>
      <w:lvlJc w:val="left"/>
      <w:pPr>
        <w:ind w:left="8771" w:hanging="346"/>
      </w:pPr>
      <w:rPr>
        <w:rFonts w:hint="default"/>
        <w:lang w:val="sk-SK" w:eastAsia="sk-SK" w:bidi="sk-SK"/>
      </w:rPr>
    </w:lvl>
  </w:abstractNum>
  <w:abstractNum w:abstractNumId="1" w15:restartNumberingAfterBreak="0">
    <w:nsid w:val="0F59016E"/>
    <w:multiLevelType w:val="hybridMultilevel"/>
    <w:tmpl w:val="F0AA3944"/>
    <w:lvl w:ilvl="0" w:tplc="E85EDE90">
      <w:numFmt w:val="bullet"/>
      <w:lvlText w:val="☐"/>
      <w:lvlJc w:val="left"/>
      <w:pPr>
        <w:ind w:left="1707" w:hanging="346"/>
      </w:pPr>
      <w:rPr>
        <w:rFonts w:ascii="MS Gothic" w:eastAsia="MS Gothic" w:hAnsi="MS Gothic" w:cs="MS Gothic" w:hint="default"/>
        <w:w w:val="100"/>
        <w:sz w:val="22"/>
        <w:szCs w:val="22"/>
        <w:lang w:val="sk-SK" w:eastAsia="sk-SK" w:bidi="sk-SK"/>
      </w:rPr>
    </w:lvl>
    <w:lvl w:ilvl="1" w:tplc="FFFFFFFF">
      <w:numFmt w:val="bullet"/>
      <w:lvlText w:val="•"/>
      <w:lvlJc w:val="left"/>
      <w:pPr>
        <w:ind w:left="2583" w:hanging="346"/>
      </w:pPr>
      <w:rPr>
        <w:rFonts w:hint="default"/>
        <w:lang w:val="sk-SK" w:eastAsia="sk-SK" w:bidi="sk-SK"/>
      </w:rPr>
    </w:lvl>
    <w:lvl w:ilvl="2" w:tplc="FFFFFFFF">
      <w:numFmt w:val="bullet"/>
      <w:lvlText w:val="•"/>
      <w:lvlJc w:val="left"/>
      <w:pPr>
        <w:ind w:left="3467" w:hanging="346"/>
      </w:pPr>
      <w:rPr>
        <w:rFonts w:hint="default"/>
        <w:lang w:val="sk-SK" w:eastAsia="sk-SK" w:bidi="sk-SK"/>
      </w:rPr>
    </w:lvl>
    <w:lvl w:ilvl="3" w:tplc="FFFFFFFF">
      <w:numFmt w:val="bullet"/>
      <w:lvlText w:val="•"/>
      <w:lvlJc w:val="left"/>
      <w:pPr>
        <w:ind w:left="4351" w:hanging="346"/>
      </w:pPr>
      <w:rPr>
        <w:rFonts w:hint="default"/>
        <w:lang w:val="sk-SK" w:eastAsia="sk-SK" w:bidi="sk-SK"/>
      </w:rPr>
    </w:lvl>
    <w:lvl w:ilvl="4" w:tplc="FFFFFFFF">
      <w:numFmt w:val="bullet"/>
      <w:lvlText w:val="•"/>
      <w:lvlJc w:val="left"/>
      <w:pPr>
        <w:ind w:left="5235" w:hanging="346"/>
      </w:pPr>
      <w:rPr>
        <w:rFonts w:hint="default"/>
        <w:lang w:val="sk-SK" w:eastAsia="sk-SK" w:bidi="sk-SK"/>
      </w:rPr>
    </w:lvl>
    <w:lvl w:ilvl="5" w:tplc="FFFFFFFF">
      <w:numFmt w:val="bullet"/>
      <w:lvlText w:val="•"/>
      <w:lvlJc w:val="left"/>
      <w:pPr>
        <w:ind w:left="6119" w:hanging="346"/>
      </w:pPr>
      <w:rPr>
        <w:rFonts w:hint="default"/>
        <w:lang w:val="sk-SK" w:eastAsia="sk-SK" w:bidi="sk-SK"/>
      </w:rPr>
    </w:lvl>
    <w:lvl w:ilvl="6" w:tplc="FFFFFFFF">
      <w:numFmt w:val="bullet"/>
      <w:lvlText w:val="•"/>
      <w:lvlJc w:val="left"/>
      <w:pPr>
        <w:ind w:left="7003" w:hanging="346"/>
      </w:pPr>
      <w:rPr>
        <w:rFonts w:hint="default"/>
        <w:lang w:val="sk-SK" w:eastAsia="sk-SK" w:bidi="sk-SK"/>
      </w:rPr>
    </w:lvl>
    <w:lvl w:ilvl="7" w:tplc="FFFFFFFF">
      <w:numFmt w:val="bullet"/>
      <w:lvlText w:val="•"/>
      <w:lvlJc w:val="left"/>
      <w:pPr>
        <w:ind w:left="7887" w:hanging="346"/>
      </w:pPr>
      <w:rPr>
        <w:rFonts w:hint="default"/>
        <w:lang w:val="sk-SK" w:eastAsia="sk-SK" w:bidi="sk-SK"/>
      </w:rPr>
    </w:lvl>
    <w:lvl w:ilvl="8" w:tplc="FFFFFFFF">
      <w:numFmt w:val="bullet"/>
      <w:lvlText w:val="•"/>
      <w:lvlJc w:val="left"/>
      <w:pPr>
        <w:ind w:left="8771" w:hanging="346"/>
      </w:pPr>
      <w:rPr>
        <w:rFonts w:hint="default"/>
        <w:lang w:val="sk-SK" w:eastAsia="sk-SK" w:bidi="sk-SK"/>
      </w:rPr>
    </w:lvl>
  </w:abstractNum>
  <w:abstractNum w:abstractNumId="2" w15:restartNumberingAfterBreak="0">
    <w:nsid w:val="61001A79"/>
    <w:multiLevelType w:val="hybridMultilevel"/>
    <w:tmpl w:val="95D2283C"/>
    <w:lvl w:ilvl="0" w:tplc="E85EDE90">
      <w:numFmt w:val="bullet"/>
      <w:lvlText w:val="☐"/>
      <w:lvlJc w:val="left"/>
      <w:pPr>
        <w:ind w:left="1707" w:hanging="346"/>
      </w:pPr>
      <w:rPr>
        <w:rFonts w:ascii="MS Gothic" w:eastAsia="MS Gothic" w:hAnsi="MS Gothic" w:cs="MS Gothic" w:hint="default"/>
        <w:w w:val="100"/>
        <w:sz w:val="22"/>
        <w:szCs w:val="22"/>
        <w:lang w:val="sk-SK" w:eastAsia="sk-SK" w:bidi="sk-SK"/>
      </w:rPr>
    </w:lvl>
    <w:lvl w:ilvl="1" w:tplc="C2F00476">
      <w:numFmt w:val="bullet"/>
      <w:lvlText w:val="•"/>
      <w:lvlJc w:val="left"/>
      <w:pPr>
        <w:ind w:left="2583" w:hanging="346"/>
      </w:pPr>
      <w:rPr>
        <w:rFonts w:hint="default"/>
        <w:lang w:val="sk-SK" w:eastAsia="sk-SK" w:bidi="sk-SK"/>
      </w:rPr>
    </w:lvl>
    <w:lvl w:ilvl="2" w:tplc="98883FBA">
      <w:numFmt w:val="bullet"/>
      <w:lvlText w:val="•"/>
      <w:lvlJc w:val="left"/>
      <w:pPr>
        <w:ind w:left="3467" w:hanging="346"/>
      </w:pPr>
      <w:rPr>
        <w:rFonts w:hint="default"/>
        <w:lang w:val="sk-SK" w:eastAsia="sk-SK" w:bidi="sk-SK"/>
      </w:rPr>
    </w:lvl>
    <w:lvl w:ilvl="3" w:tplc="20387CE8">
      <w:numFmt w:val="bullet"/>
      <w:lvlText w:val="•"/>
      <w:lvlJc w:val="left"/>
      <w:pPr>
        <w:ind w:left="4351" w:hanging="346"/>
      </w:pPr>
      <w:rPr>
        <w:rFonts w:hint="default"/>
        <w:lang w:val="sk-SK" w:eastAsia="sk-SK" w:bidi="sk-SK"/>
      </w:rPr>
    </w:lvl>
    <w:lvl w:ilvl="4" w:tplc="36ACC954">
      <w:numFmt w:val="bullet"/>
      <w:lvlText w:val="•"/>
      <w:lvlJc w:val="left"/>
      <w:pPr>
        <w:ind w:left="5235" w:hanging="346"/>
      </w:pPr>
      <w:rPr>
        <w:rFonts w:hint="default"/>
        <w:lang w:val="sk-SK" w:eastAsia="sk-SK" w:bidi="sk-SK"/>
      </w:rPr>
    </w:lvl>
    <w:lvl w:ilvl="5" w:tplc="3FA616C2">
      <w:numFmt w:val="bullet"/>
      <w:lvlText w:val="•"/>
      <w:lvlJc w:val="left"/>
      <w:pPr>
        <w:ind w:left="6119" w:hanging="346"/>
      </w:pPr>
      <w:rPr>
        <w:rFonts w:hint="default"/>
        <w:lang w:val="sk-SK" w:eastAsia="sk-SK" w:bidi="sk-SK"/>
      </w:rPr>
    </w:lvl>
    <w:lvl w:ilvl="6" w:tplc="95F0926C">
      <w:numFmt w:val="bullet"/>
      <w:lvlText w:val="•"/>
      <w:lvlJc w:val="left"/>
      <w:pPr>
        <w:ind w:left="7003" w:hanging="346"/>
      </w:pPr>
      <w:rPr>
        <w:rFonts w:hint="default"/>
        <w:lang w:val="sk-SK" w:eastAsia="sk-SK" w:bidi="sk-SK"/>
      </w:rPr>
    </w:lvl>
    <w:lvl w:ilvl="7" w:tplc="C91018EA">
      <w:numFmt w:val="bullet"/>
      <w:lvlText w:val="•"/>
      <w:lvlJc w:val="left"/>
      <w:pPr>
        <w:ind w:left="7887" w:hanging="346"/>
      </w:pPr>
      <w:rPr>
        <w:rFonts w:hint="default"/>
        <w:lang w:val="sk-SK" w:eastAsia="sk-SK" w:bidi="sk-SK"/>
      </w:rPr>
    </w:lvl>
    <w:lvl w:ilvl="8" w:tplc="1A826342">
      <w:numFmt w:val="bullet"/>
      <w:lvlText w:val="•"/>
      <w:lvlJc w:val="left"/>
      <w:pPr>
        <w:ind w:left="8771" w:hanging="346"/>
      </w:pPr>
      <w:rPr>
        <w:rFonts w:hint="default"/>
        <w:lang w:val="sk-SK" w:eastAsia="sk-SK" w:bidi="sk-SK"/>
      </w:rPr>
    </w:lvl>
  </w:abstractNum>
  <w:abstractNum w:abstractNumId="3" w15:restartNumberingAfterBreak="0">
    <w:nsid w:val="6F6E2552"/>
    <w:multiLevelType w:val="hybridMultilevel"/>
    <w:tmpl w:val="1FF4349A"/>
    <w:lvl w:ilvl="0" w:tplc="FFFFFFFF">
      <w:numFmt w:val="bullet"/>
      <w:lvlText w:val="☐"/>
      <w:lvlJc w:val="left"/>
      <w:pPr>
        <w:ind w:left="1707" w:hanging="346"/>
      </w:pPr>
      <w:rPr>
        <w:rFonts w:ascii="MS Gothic" w:eastAsia="MS Gothic" w:hAnsi="MS Gothic" w:cs="MS Gothic" w:hint="default"/>
        <w:w w:val="100"/>
        <w:sz w:val="22"/>
        <w:szCs w:val="22"/>
        <w:lang w:val="sk-SK" w:eastAsia="sk-SK" w:bidi="sk-SK"/>
      </w:rPr>
    </w:lvl>
    <w:lvl w:ilvl="1" w:tplc="041B0003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3467" w:hanging="346"/>
      </w:pPr>
      <w:rPr>
        <w:rFonts w:hint="default"/>
        <w:lang w:val="sk-SK" w:eastAsia="sk-SK" w:bidi="sk-SK"/>
      </w:rPr>
    </w:lvl>
    <w:lvl w:ilvl="3" w:tplc="FFFFFFFF">
      <w:numFmt w:val="bullet"/>
      <w:lvlText w:val="•"/>
      <w:lvlJc w:val="left"/>
      <w:pPr>
        <w:ind w:left="4351" w:hanging="346"/>
      </w:pPr>
      <w:rPr>
        <w:rFonts w:hint="default"/>
        <w:lang w:val="sk-SK" w:eastAsia="sk-SK" w:bidi="sk-SK"/>
      </w:rPr>
    </w:lvl>
    <w:lvl w:ilvl="4" w:tplc="FFFFFFFF">
      <w:numFmt w:val="bullet"/>
      <w:lvlText w:val="•"/>
      <w:lvlJc w:val="left"/>
      <w:pPr>
        <w:ind w:left="5235" w:hanging="346"/>
      </w:pPr>
      <w:rPr>
        <w:rFonts w:hint="default"/>
        <w:lang w:val="sk-SK" w:eastAsia="sk-SK" w:bidi="sk-SK"/>
      </w:rPr>
    </w:lvl>
    <w:lvl w:ilvl="5" w:tplc="FFFFFFFF">
      <w:numFmt w:val="bullet"/>
      <w:lvlText w:val="•"/>
      <w:lvlJc w:val="left"/>
      <w:pPr>
        <w:ind w:left="6119" w:hanging="346"/>
      </w:pPr>
      <w:rPr>
        <w:rFonts w:hint="default"/>
        <w:lang w:val="sk-SK" w:eastAsia="sk-SK" w:bidi="sk-SK"/>
      </w:rPr>
    </w:lvl>
    <w:lvl w:ilvl="6" w:tplc="FFFFFFFF">
      <w:numFmt w:val="bullet"/>
      <w:lvlText w:val="•"/>
      <w:lvlJc w:val="left"/>
      <w:pPr>
        <w:ind w:left="7003" w:hanging="346"/>
      </w:pPr>
      <w:rPr>
        <w:rFonts w:hint="default"/>
        <w:lang w:val="sk-SK" w:eastAsia="sk-SK" w:bidi="sk-SK"/>
      </w:rPr>
    </w:lvl>
    <w:lvl w:ilvl="7" w:tplc="FFFFFFFF">
      <w:numFmt w:val="bullet"/>
      <w:lvlText w:val="•"/>
      <w:lvlJc w:val="left"/>
      <w:pPr>
        <w:ind w:left="7887" w:hanging="346"/>
      </w:pPr>
      <w:rPr>
        <w:rFonts w:hint="default"/>
        <w:lang w:val="sk-SK" w:eastAsia="sk-SK" w:bidi="sk-SK"/>
      </w:rPr>
    </w:lvl>
    <w:lvl w:ilvl="8" w:tplc="FFFFFFFF">
      <w:numFmt w:val="bullet"/>
      <w:lvlText w:val="•"/>
      <w:lvlJc w:val="left"/>
      <w:pPr>
        <w:ind w:left="8771" w:hanging="346"/>
      </w:pPr>
      <w:rPr>
        <w:rFonts w:hint="default"/>
        <w:lang w:val="sk-SK" w:eastAsia="sk-SK" w:bidi="sk-SK"/>
      </w:rPr>
    </w:lvl>
  </w:abstractNum>
  <w:abstractNum w:abstractNumId="4" w15:restartNumberingAfterBreak="0">
    <w:nsid w:val="71A17121"/>
    <w:multiLevelType w:val="hybridMultilevel"/>
    <w:tmpl w:val="A704C436"/>
    <w:lvl w:ilvl="0" w:tplc="EA48680A">
      <w:start w:val="1"/>
      <w:numFmt w:val="lowerLetter"/>
      <w:lvlText w:val="%1)"/>
      <w:lvlJc w:val="left"/>
      <w:pPr>
        <w:ind w:left="1644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sk-SK" w:bidi="sk-SK"/>
      </w:rPr>
    </w:lvl>
    <w:lvl w:ilvl="1" w:tplc="C8ACFD98">
      <w:numFmt w:val="bullet"/>
      <w:lvlText w:val="•"/>
      <w:lvlJc w:val="left"/>
      <w:pPr>
        <w:ind w:left="2529" w:hanging="284"/>
      </w:pPr>
      <w:rPr>
        <w:rFonts w:hint="default"/>
        <w:lang w:val="sk-SK" w:eastAsia="sk-SK" w:bidi="sk-SK"/>
      </w:rPr>
    </w:lvl>
    <w:lvl w:ilvl="2" w:tplc="75466EA2">
      <w:numFmt w:val="bullet"/>
      <w:lvlText w:val="•"/>
      <w:lvlJc w:val="left"/>
      <w:pPr>
        <w:ind w:left="3419" w:hanging="284"/>
      </w:pPr>
      <w:rPr>
        <w:rFonts w:hint="default"/>
        <w:lang w:val="sk-SK" w:eastAsia="sk-SK" w:bidi="sk-SK"/>
      </w:rPr>
    </w:lvl>
    <w:lvl w:ilvl="3" w:tplc="AFD888AE">
      <w:numFmt w:val="bullet"/>
      <w:lvlText w:val="•"/>
      <w:lvlJc w:val="left"/>
      <w:pPr>
        <w:ind w:left="4309" w:hanging="284"/>
      </w:pPr>
      <w:rPr>
        <w:rFonts w:hint="default"/>
        <w:lang w:val="sk-SK" w:eastAsia="sk-SK" w:bidi="sk-SK"/>
      </w:rPr>
    </w:lvl>
    <w:lvl w:ilvl="4" w:tplc="F6060F84">
      <w:numFmt w:val="bullet"/>
      <w:lvlText w:val="•"/>
      <w:lvlJc w:val="left"/>
      <w:pPr>
        <w:ind w:left="5199" w:hanging="284"/>
      </w:pPr>
      <w:rPr>
        <w:rFonts w:hint="default"/>
        <w:lang w:val="sk-SK" w:eastAsia="sk-SK" w:bidi="sk-SK"/>
      </w:rPr>
    </w:lvl>
    <w:lvl w:ilvl="5" w:tplc="AABC7904">
      <w:numFmt w:val="bullet"/>
      <w:lvlText w:val="•"/>
      <w:lvlJc w:val="left"/>
      <w:pPr>
        <w:ind w:left="6089" w:hanging="284"/>
      </w:pPr>
      <w:rPr>
        <w:rFonts w:hint="default"/>
        <w:lang w:val="sk-SK" w:eastAsia="sk-SK" w:bidi="sk-SK"/>
      </w:rPr>
    </w:lvl>
    <w:lvl w:ilvl="6" w:tplc="0C5A3E2A">
      <w:numFmt w:val="bullet"/>
      <w:lvlText w:val="•"/>
      <w:lvlJc w:val="left"/>
      <w:pPr>
        <w:ind w:left="6979" w:hanging="284"/>
      </w:pPr>
      <w:rPr>
        <w:rFonts w:hint="default"/>
        <w:lang w:val="sk-SK" w:eastAsia="sk-SK" w:bidi="sk-SK"/>
      </w:rPr>
    </w:lvl>
    <w:lvl w:ilvl="7" w:tplc="3940A17C">
      <w:numFmt w:val="bullet"/>
      <w:lvlText w:val="•"/>
      <w:lvlJc w:val="left"/>
      <w:pPr>
        <w:ind w:left="7869" w:hanging="284"/>
      </w:pPr>
      <w:rPr>
        <w:rFonts w:hint="default"/>
        <w:lang w:val="sk-SK" w:eastAsia="sk-SK" w:bidi="sk-SK"/>
      </w:rPr>
    </w:lvl>
    <w:lvl w:ilvl="8" w:tplc="B7DE5FDE">
      <w:numFmt w:val="bullet"/>
      <w:lvlText w:val="•"/>
      <w:lvlJc w:val="left"/>
      <w:pPr>
        <w:ind w:left="8759" w:hanging="284"/>
      </w:pPr>
      <w:rPr>
        <w:rFonts w:hint="default"/>
        <w:lang w:val="sk-SK" w:eastAsia="sk-SK" w:bidi="sk-SK"/>
      </w:rPr>
    </w:lvl>
  </w:abstractNum>
  <w:num w:numId="1" w16cid:durableId="1082684360">
    <w:abstractNumId w:val="2"/>
  </w:num>
  <w:num w:numId="2" w16cid:durableId="1578369343">
    <w:abstractNumId w:val="4"/>
  </w:num>
  <w:num w:numId="3" w16cid:durableId="15890369">
    <w:abstractNumId w:val="0"/>
  </w:num>
  <w:num w:numId="4" w16cid:durableId="2027556587">
    <w:abstractNumId w:val="1"/>
  </w:num>
  <w:num w:numId="5" w16cid:durableId="1823351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F3"/>
    <w:rsid w:val="00013EE2"/>
    <w:rsid w:val="00014FD5"/>
    <w:rsid w:val="00037BD0"/>
    <w:rsid w:val="0006597A"/>
    <w:rsid w:val="00077447"/>
    <w:rsid w:val="0008273F"/>
    <w:rsid w:val="000837DD"/>
    <w:rsid w:val="001118DE"/>
    <w:rsid w:val="00125150"/>
    <w:rsid w:val="00151D42"/>
    <w:rsid w:val="00196170"/>
    <w:rsid w:val="001A18AD"/>
    <w:rsid w:val="001D4F04"/>
    <w:rsid w:val="001F7551"/>
    <w:rsid w:val="002061E8"/>
    <w:rsid w:val="00212A06"/>
    <w:rsid w:val="002150F4"/>
    <w:rsid w:val="00224C96"/>
    <w:rsid w:val="002514DE"/>
    <w:rsid w:val="002A64D4"/>
    <w:rsid w:val="002B0B08"/>
    <w:rsid w:val="002F2A2D"/>
    <w:rsid w:val="002F3942"/>
    <w:rsid w:val="00311869"/>
    <w:rsid w:val="003202F3"/>
    <w:rsid w:val="003422F0"/>
    <w:rsid w:val="00395CC6"/>
    <w:rsid w:val="003E5E5A"/>
    <w:rsid w:val="003F776C"/>
    <w:rsid w:val="00441629"/>
    <w:rsid w:val="00465B75"/>
    <w:rsid w:val="004811E9"/>
    <w:rsid w:val="004B7047"/>
    <w:rsid w:val="004C0E5C"/>
    <w:rsid w:val="004D1178"/>
    <w:rsid w:val="004D66DB"/>
    <w:rsid w:val="004E201C"/>
    <w:rsid w:val="004E5D7B"/>
    <w:rsid w:val="00502792"/>
    <w:rsid w:val="00524D55"/>
    <w:rsid w:val="0054491C"/>
    <w:rsid w:val="005811EC"/>
    <w:rsid w:val="005B287A"/>
    <w:rsid w:val="005B3DC1"/>
    <w:rsid w:val="005E1B15"/>
    <w:rsid w:val="005F3E68"/>
    <w:rsid w:val="00612D27"/>
    <w:rsid w:val="00621B31"/>
    <w:rsid w:val="00660E92"/>
    <w:rsid w:val="006A60D7"/>
    <w:rsid w:val="006A7EE3"/>
    <w:rsid w:val="006C0D0D"/>
    <w:rsid w:val="006C1884"/>
    <w:rsid w:val="006F542E"/>
    <w:rsid w:val="0070493A"/>
    <w:rsid w:val="00732A36"/>
    <w:rsid w:val="007B0AF5"/>
    <w:rsid w:val="008054D7"/>
    <w:rsid w:val="00810F02"/>
    <w:rsid w:val="00853616"/>
    <w:rsid w:val="008D67F9"/>
    <w:rsid w:val="008F34EA"/>
    <w:rsid w:val="008F3921"/>
    <w:rsid w:val="00947DA3"/>
    <w:rsid w:val="00947FC9"/>
    <w:rsid w:val="00957FF5"/>
    <w:rsid w:val="00967D5C"/>
    <w:rsid w:val="0097475D"/>
    <w:rsid w:val="00993172"/>
    <w:rsid w:val="009B7B04"/>
    <w:rsid w:val="009F4889"/>
    <w:rsid w:val="00A52C9A"/>
    <w:rsid w:val="00A570D8"/>
    <w:rsid w:val="00A603B1"/>
    <w:rsid w:val="00A60CDD"/>
    <w:rsid w:val="00A74873"/>
    <w:rsid w:val="00A807C6"/>
    <w:rsid w:val="00A812F0"/>
    <w:rsid w:val="00AA61D0"/>
    <w:rsid w:val="00AC32C2"/>
    <w:rsid w:val="00AD01E4"/>
    <w:rsid w:val="00AD213D"/>
    <w:rsid w:val="00AF6DB2"/>
    <w:rsid w:val="00B04671"/>
    <w:rsid w:val="00B304FF"/>
    <w:rsid w:val="00B70F44"/>
    <w:rsid w:val="00BC4DB5"/>
    <w:rsid w:val="00BE1E80"/>
    <w:rsid w:val="00BE2F90"/>
    <w:rsid w:val="00BF6AE8"/>
    <w:rsid w:val="00C4125F"/>
    <w:rsid w:val="00C50E34"/>
    <w:rsid w:val="00C8270A"/>
    <w:rsid w:val="00C90743"/>
    <w:rsid w:val="00CA5D14"/>
    <w:rsid w:val="00CB429B"/>
    <w:rsid w:val="00D025EC"/>
    <w:rsid w:val="00D1054C"/>
    <w:rsid w:val="00D46820"/>
    <w:rsid w:val="00D95279"/>
    <w:rsid w:val="00DA18EC"/>
    <w:rsid w:val="00DB63AD"/>
    <w:rsid w:val="00DB6F2B"/>
    <w:rsid w:val="00DD40A4"/>
    <w:rsid w:val="00DE1C96"/>
    <w:rsid w:val="00E031E6"/>
    <w:rsid w:val="00E25769"/>
    <w:rsid w:val="00E42DA8"/>
    <w:rsid w:val="00E54AD7"/>
    <w:rsid w:val="00E7727A"/>
    <w:rsid w:val="00E87FD6"/>
    <w:rsid w:val="00EC79D3"/>
    <w:rsid w:val="00ED0A05"/>
    <w:rsid w:val="00EF0B33"/>
    <w:rsid w:val="00EF6F73"/>
    <w:rsid w:val="00F24FA4"/>
    <w:rsid w:val="00F26DB5"/>
    <w:rsid w:val="00F35C58"/>
    <w:rsid w:val="00F37A90"/>
    <w:rsid w:val="00F40D95"/>
    <w:rsid w:val="00F72239"/>
    <w:rsid w:val="00F758E8"/>
    <w:rsid w:val="00F77110"/>
    <w:rsid w:val="00FA7E4B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75D3"/>
  <w15:chartTrackingRefBased/>
  <w15:docId w15:val="{2ECBC8F8-B302-4057-B470-798CF4E1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20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20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20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20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20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20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20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20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20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20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20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20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202F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202F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202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202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202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202F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20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20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20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20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20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202F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1"/>
    <w:qFormat/>
    <w:rsid w:val="003202F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202F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20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202F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202F3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uiPriority w:val="1"/>
    <w:qFormat/>
    <w:rsid w:val="009931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eastAsia="sk-SK" w:bidi="sk-SK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993172"/>
    <w:rPr>
      <w:rFonts w:ascii="Arial" w:eastAsia="Arial" w:hAnsi="Arial" w:cs="Arial"/>
      <w:kern w:val="0"/>
      <w:sz w:val="20"/>
      <w:szCs w:val="20"/>
      <w:lang w:eastAsia="sk-SK" w:bidi="sk-SK"/>
      <w14:ligatures w14:val="none"/>
    </w:rPr>
  </w:style>
  <w:style w:type="paragraph" w:customStyle="1" w:styleId="Default">
    <w:name w:val="Default"/>
    <w:rsid w:val="00065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74873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74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8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becbitarova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obecbitarov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obecbitarova.s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Kotrč Jana Ing.</dc:creator>
  <cp:keywords/>
  <dc:description/>
  <cp:lastModifiedBy>Juraj Drdák</cp:lastModifiedBy>
  <cp:revision>6</cp:revision>
  <cp:lastPrinted>2024-04-02T06:56:00Z</cp:lastPrinted>
  <dcterms:created xsi:type="dcterms:W3CDTF">2024-04-24T13:42:00Z</dcterms:created>
  <dcterms:modified xsi:type="dcterms:W3CDTF">2024-06-06T06:25:00Z</dcterms:modified>
</cp:coreProperties>
</file>